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3" w:rsidRPr="00B80BF3" w:rsidRDefault="00B80BF3" w:rsidP="00B80B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0BF3">
        <w:rPr>
          <w:rFonts w:ascii="Times New Roman" w:hAnsi="Times New Roman" w:cs="Times New Roman"/>
          <w:sz w:val="24"/>
          <w:szCs w:val="24"/>
        </w:rPr>
        <w:t>Historia klasa 6</w:t>
      </w:r>
    </w:p>
    <w:p w:rsidR="00B80BF3" w:rsidRPr="00B80BF3" w:rsidRDefault="00B80BF3" w:rsidP="00B80BF3">
      <w:pPr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>27.04.20202r.</w:t>
      </w:r>
    </w:p>
    <w:p w:rsidR="00B80BF3" w:rsidRPr="00B80BF3" w:rsidRDefault="00B80BF3" w:rsidP="00B80BF3">
      <w:pPr>
        <w:rPr>
          <w:rFonts w:ascii="Times New Roman" w:hAnsi="Times New Roman" w:cs="Times New Roman"/>
          <w:i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 xml:space="preserve">Temat: Lekcja powtórzeniowa  z działu </w:t>
      </w:r>
      <w:r w:rsidRPr="00B80BF3">
        <w:rPr>
          <w:rFonts w:ascii="Times New Roman" w:hAnsi="Times New Roman" w:cs="Times New Roman"/>
          <w:i/>
          <w:sz w:val="24"/>
          <w:szCs w:val="24"/>
        </w:rPr>
        <w:t>Polska w XVIII wieku</w:t>
      </w:r>
    </w:p>
    <w:p w:rsidR="00B80BF3" w:rsidRPr="00B80BF3" w:rsidRDefault="00B80BF3" w:rsidP="00B80BF3">
      <w:pPr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 xml:space="preserve">1h </w:t>
      </w:r>
    </w:p>
    <w:p w:rsidR="00B80BF3" w:rsidRPr="00B80BF3" w:rsidRDefault="00B80BF3" w:rsidP="00B80BF3">
      <w:pPr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 xml:space="preserve"> - I część : Rzeczpospolita  w okresie kryzysu - czasy saskie oraz ostatnia wolna elekcja i I rozbiór Rzeczypospolitej</w:t>
      </w:r>
    </w:p>
    <w:p w:rsidR="00B80BF3" w:rsidRPr="00B80BF3" w:rsidRDefault="00B80BF3" w:rsidP="00B80B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0BF3">
        <w:rPr>
          <w:rFonts w:ascii="Times New Roman" w:hAnsi="Times New Roman" w:cs="Times New Roman"/>
          <w:sz w:val="24"/>
          <w:szCs w:val="24"/>
          <w:u w:val="single"/>
        </w:rPr>
        <w:t>1. temat - zagadnienia do powtórzenia</w:t>
      </w:r>
    </w:p>
    <w:p w:rsidR="00B80BF3" w:rsidRPr="00B80BF3" w:rsidRDefault="00B80BF3" w:rsidP="00B80BF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Unia polsko-saska.</w:t>
      </w:r>
    </w:p>
    <w:p w:rsidR="00B80BF3" w:rsidRPr="00B80BF3" w:rsidRDefault="00B80BF3" w:rsidP="00B80BF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Panowanie Augusta II Sasa.</w:t>
      </w:r>
    </w:p>
    <w:p w:rsidR="00B80BF3" w:rsidRPr="00B80BF3" w:rsidRDefault="00B80BF3" w:rsidP="00B80BF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północna i jej skutki.</w:t>
      </w:r>
    </w:p>
    <w:p w:rsidR="00B80BF3" w:rsidRPr="00B80BF3" w:rsidRDefault="00B80BF3" w:rsidP="00B80BF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Panowanie Stanisława Leszczyńskiego.</w:t>
      </w:r>
    </w:p>
    <w:p w:rsidR="00B80BF3" w:rsidRPr="00B80BF3" w:rsidRDefault="00B80BF3" w:rsidP="00B80BF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Panowanie Augusta III Sasa.</w:t>
      </w:r>
    </w:p>
    <w:p w:rsidR="00B80BF3" w:rsidRPr="00B80BF3" w:rsidRDefault="00B80BF3" w:rsidP="00B80BF3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Upadek Polski za rządów saskich.</w:t>
      </w:r>
    </w:p>
    <w:p w:rsidR="00B80BF3" w:rsidRPr="00B80BF3" w:rsidRDefault="00B80BF3" w:rsidP="00B80BF3">
      <w:pPr>
        <w:shd w:val="clear" w:color="auto" w:fill="FFFFFF"/>
        <w:spacing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BF3" w:rsidRPr="00B80BF3" w:rsidRDefault="00B80BF3" w:rsidP="00B80BF3">
      <w:pPr>
        <w:shd w:val="clear" w:color="auto" w:fill="FFFFFF"/>
        <w:spacing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Przeczytajcie lekcję i wg podanych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sporządźcie notatkę w zeszycie</w:t>
      </w: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,napiszcie  zadanie 3. - strona 175  oraz wykonajcie kartę pracy, którą mi odeślecie. Proszę uzupełnić informacje  na karcie,  w miarę możliwości czytelnie, jeśli będziecie pisać ręcznie na wydruku.  </w:t>
      </w:r>
    </w:p>
    <w:p w:rsidR="00B80BF3" w:rsidRPr="00B80BF3" w:rsidRDefault="00B80BF3" w:rsidP="00B80BF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0BF3">
        <w:rPr>
          <w:rFonts w:ascii="Times New Roman" w:hAnsi="Times New Roman" w:cs="Times New Roman"/>
          <w:sz w:val="24"/>
          <w:szCs w:val="24"/>
          <w:u w:val="single"/>
        </w:rPr>
        <w:t>2.temat zagadnienia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B80BF3">
        <w:rPr>
          <w:rFonts w:ascii="Times New Roman" w:hAnsi="Times New Roman" w:cs="Times New Roman"/>
          <w:sz w:val="24"/>
          <w:szCs w:val="24"/>
          <w:u w:val="single"/>
        </w:rPr>
        <w:t xml:space="preserve"> do powtórzenia</w:t>
      </w:r>
    </w:p>
    <w:p w:rsidR="00B80BF3" w:rsidRPr="00B80BF3" w:rsidRDefault="00B80BF3" w:rsidP="00B8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hAnsi="Times New Roman" w:cs="Times New Roman"/>
          <w:sz w:val="24"/>
          <w:szCs w:val="24"/>
        </w:rPr>
        <w:t>1.</w:t>
      </w:r>
      <w:r w:rsidR="00810004">
        <w:rPr>
          <w:rFonts w:ascii="Times New Roman" w:hAnsi="Times New Roman" w:cs="Times New Roman"/>
          <w:sz w:val="24"/>
          <w:szCs w:val="24"/>
        </w:rPr>
        <w:t xml:space="preserve"> </w:t>
      </w: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August Poniatowski zostaje królem Polski.</w:t>
      </w:r>
    </w:p>
    <w:p w:rsidR="00B80BF3" w:rsidRPr="00B80BF3" w:rsidRDefault="00B80BF3" w:rsidP="00B80B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>2. Wtrącanie się Rosji w sprawy Rzeczypospolitej.</w:t>
      </w:r>
    </w:p>
    <w:p w:rsidR="00B80BF3" w:rsidRPr="00B80BF3" w:rsidRDefault="00B80BF3" w:rsidP="00B80B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>- żądania Rosji w sprawie innowierców( innowiercy, określani też mianem dysydenci,  czyli prawosławni i protestanci  nie mieli praw politycznych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BF3">
        <w:rPr>
          <w:rFonts w:ascii="Times New Roman" w:hAnsi="Times New Roman" w:cs="Times New Roman"/>
          <w:sz w:val="24"/>
          <w:szCs w:val="24"/>
        </w:rPr>
        <w:t xml:space="preserve"> tzn. nie mogli być posłami , senatorami)</w:t>
      </w:r>
    </w:p>
    <w:p w:rsidR="00B80BF3" w:rsidRPr="00B80BF3" w:rsidRDefault="00B80BF3" w:rsidP="00B80B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>Stanisław August Poniatowski przeprowadził pierwsze reformy:</w:t>
      </w:r>
      <w:r w:rsidRPr="00B80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zarządził zmiany w armii wprowadzając m.in. piechotę w miejsce kawalerii. Mając na celu poprawę kwestii monetarnych stworzył komisję menniczą oraz Komisje Dobrego Porządku porządkujące sprawy finansowe miast. W 1765 r. założył Szkołę Rycerską oraz współtworzył tygodnik "Monitor".</w:t>
      </w:r>
    </w:p>
    <w:p w:rsidR="00B80BF3" w:rsidRDefault="00B80BF3" w:rsidP="00B80BF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>Koncepcje reformatorskie króla skłoniły carycę Katarzynę II do działań zapobiegawczych. Ambasador Rosji w Polsce Mikołaj Repnin</w:t>
      </w:r>
      <w:r>
        <w:rPr>
          <w:rFonts w:ascii="Times New Roman" w:hAnsi="Times New Roman" w:cs="Times New Roman"/>
          <w:sz w:val="24"/>
          <w:szCs w:val="24"/>
        </w:rPr>
        <w:t xml:space="preserve"> na sejmie zażądał równouprawnienia </w:t>
      </w:r>
      <w:r w:rsidRPr="00B80BF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nowierców i poparł </w:t>
      </w:r>
      <w:r w:rsidRPr="00B80BF3">
        <w:rPr>
          <w:rFonts w:ascii="Times New Roman" w:hAnsi="Times New Roman" w:cs="Times New Roman"/>
          <w:sz w:val="24"/>
          <w:szCs w:val="24"/>
        </w:rPr>
        <w:t xml:space="preserve">konfederacje szlachty </w:t>
      </w:r>
      <w:r>
        <w:rPr>
          <w:rFonts w:ascii="Times New Roman" w:hAnsi="Times New Roman" w:cs="Times New Roman"/>
          <w:sz w:val="24"/>
          <w:szCs w:val="24"/>
        </w:rPr>
        <w:t>,domagające się przywrócenia prawosławnym i protestantom takich samych praw jakie przysługiwały katolikom.</w:t>
      </w:r>
    </w:p>
    <w:p w:rsidR="00B80BF3" w:rsidRPr="00B80BF3" w:rsidRDefault="00B80BF3" w:rsidP="00B80BF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 xml:space="preserve"> Konfederac</w:t>
      </w:r>
      <w:r>
        <w:rPr>
          <w:rFonts w:ascii="Times New Roman" w:hAnsi="Times New Roman" w:cs="Times New Roman"/>
          <w:sz w:val="24"/>
          <w:szCs w:val="24"/>
        </w:rPr>
        <w:t>ie w Słucku  i w Toruniu szlacht</w:t>
      </w:r>
      <w:r w:rsidRPr="00B80BF3">
        <w:rPr>
          <w:rFonts w:ascii="Times New Roman" w:hAnsi="Times New Roman" w:cs="Times New Roman"/>
          <w:sz w:val="24"/>
          <w:szCs w:val="24"/>
        </w:rPr>
        <w:t>a i</w:t>
      </w:r>
      <w:r>
        <w:rPr>
          <w:rFonts w:ascii="Times New Roman" w:hAnsi="Times New Roman" w:cs="Times New Roman"/>
          <w:sz w:val="24"/>
          <w:szCs w:val="24"/>
        </w:rPr>
        <w:t>nnowiercza domaga się przywróce</w:t>
      </w:r>
      <w:r w:rsidRPr="00B80BF3">
        <w:rPr>
          <w:rFonts w:ascii="Times New Roman" w:hAnsi="Times New Roman" w:cs="Times New Roman"/>
          <w:sz w:val="24"/>
          <w:szCs w:val="24"/>
        </w:rPr>
        <w:t>nia protestantom i prawosławnym takich praw jak szlachta katolicka</w:t>
      </w:r>
    </w:p>
    <w:p w:rsidR="00B80BF3" w:rsidRDefault="00B80BF3" w:rsidP="00B80BF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0BF3">
        <w:rPr>
          <w:rFonts w:ascii="Times New Roman" w:hAnsi="Times New Roman" w:cs="Times New Roman"/>
          <w:sz w:val="24"/>
          <w:szCs w:val="24"/>
        </w:rPr>
        <w:t>Konfederacja w Radomiu  zorganizowana przez szlachtę katolicką</w:t>
      </w:r>
    </w:p>
    <w:p w:rsidR="00B80BF3" w:rsidRPr="00B80BF3" w:rsidRDefault="00B80BF3" w:rsidP="00B80B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 wystąpienia były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sprowokowane przez Rosję, która </w:t>
      </w: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panowania Stanisława Augusta, wtrącała się w politykę króla. Dążyła do osłabienia Polski oraz powstrzymania reform . </w:t>
      </w: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na sejmie, pod dyktando ambasadora rosyjskiego tzw.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 kardynalnych:</w:t>
      </w: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zachowanie liberum veto</w:t>
      </w: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-zachowanie wolnej elekcji</w:t>
      </w: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zachowanie przywilejów szlacheckich.</w:t>
      </w:r>
    </w:p>
    <w:p w:rsidR="00B80BF3" w:rsidRPr="00B80BF3" w:rsidRDefault="00810004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B80BF3"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Konfederacja barska i jej skutki.</w:t>
      </w: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BF3" w:rsidRPr="00B80BF3" w:rsidRDefault="00810004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80BF3" w:rsidRPr="00B80BF3">
        <w:rPr>
          <w:rFonts w:ascii="Times New Roman" w:eastAsia="Times New Roman" w:hAnsi="Times New Roman" w:cs="Times New Roman"/>
          <w:sz w:val="24"/>
          <w:szCs w:val="24"/>
          <w:lang w:eastAsia="pl-PL"/>
        </w:rPr>
        <w:t>1772r.  I rozbiór Polski</w:t>
      </w: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BF3" w:rsidRPr="00B80BF3" w:rsidRDefault="00B80BF3" w:rsidP="00B80BF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BF3">
        <w:rPr>
          <w:rFonts w:ascii="Times New Roman" w:hAnsi="Times New Roman" w:cs="Times New Roman"/>
          <w:sz w:val="24"/>
          <w:szCs w:val="24"/>
          <w:shd w:val="clear" w:color="auto" w:fill="FFFFFF"/>
        </w:rPr>
        <w:t>Rzeczpospolita utraciła ok. 1/4 terytorium na rzecz Rosji, Prus i Austrii. Traktat został zatwierdzony na zwołanym pod presją rosyjską sejmie, podczas którego królowi udało się jednak utworzyć Radę Nieustającą, Towarzystwo do Ksiąg Elementarnych i Komisję Edukacji Narodowej.</w:t>
      </w:r>
    </w:p>
    <w:p w:rsidR="00B80BF3" w:rsidRPr="00B80BF3" w:rsidRDefault="00810004" w:rsidP="00B8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Zajrzyjcie tu. A na lekcji następnej –środa godz. 11.00 -napiszecie test, który wam prześlę na maile.</w:t>
      </w:r>
    </w:p>
    <w:p w:rsidR="00B80BF3" w:rsidRPr="00B80BF3" w:rsidRDefault="00B80BF3" w:rsidP="00B80B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80BF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https://www.youtube.com/watch?v=5biNN8yJBBo    </w:t>
        </w:r>
      </w:hyperlink>
      <w:bookmarkEnd w:id="0"/>
    </w:p>
    <w:p w:rsidR="005403D1" w:rsidRPr="00B80BF3" w:rsidRDefault="005403D1">
      <w:pPr>
        <w:rPr>
          <w:rFonts w:ascii="Times New Roman" w:hAnsi="Times New Roman" w:cs="Times New Roman"/>
          <w:sz w:val="24"/>
          <w:szCs w:val="24"/>
        </w:rPr>
      </w:pPr>
    </w:p>
    <w:sectPr w:rsidR="005403D1" w:rsidRPr="00B80BF3" w:rsidSect="002A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F31"/>
    <w:multiLevelType w:val="hybridMultilevel"/>
    <w:tmpl w:val="EC0E6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3BB3"/>
    <w:multiLevelType w:val="multilevel"/>
    <w:tmpl w:val="0818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80BF3"/>
    <w:rsid w:val="005403D1"/>
    <w:rsid w:val="00810004"/>
    <w:rsid w:val="00B8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B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80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biNN8yJBBo&#160;&#160;&#160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2020-04-27T11:32:00Z</dcterms:created>
  <dcterms:modified xsi:type="dcterms:W3CDTF">2020-04-27T11:46:00Z</dcterms:modified>
</cp:coreProperties>
</file>