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AD" w:rsidRDefault="001E21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Historia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 SP</w:t>
      </w:r>
    </w:p>
    <w:p w:rsidR="000E4117" w:rsidRDefault="004A3A1B">
      <w:pPr>
        <w:rPr>
          <w:rFonts w:ascii="Times New Roman" w:hAnsi="Times New Roman" w:cs="Times New Roman"/>
          <w:b/>
          <w:sz w:val="24"/>
          <w:szCs w:val="24"/>
        </w:rPr>
      </w:pPr>
      <w:r w:rsidRPr="004A3A1B">
        <w:rPr>
          <w:rFonts w:ascii="Times New Roman" w:hAnsi="Times New Roman" w:cs="Times New Roman"/>
          <w:b/>
          <w:sz w:val="24"/>
          <w:szCs w:val="24"/>
        </w:rPr>
        <w:t>Drogi Uczniu kl. 8</w:t>
      </w:r>
      <w:r w:rsidR="001E21AD">
        <w:rPr>
          <w:rFonts w:ascii="Times New Roman" w:hAnsi="Times New Roman" w:cs="Times New Roman"/>
          <w:b/>
          <w:sz w:val="24"/>
          <w:szCs w:val="24"/>
        </w:rPr>
        <w:t xml:space="preserve"> SP pracuj wg załączonego planu.</w:t>
      </w:r>
      <w:bookmarkStart w:id="0" w:name="_GoBack"/>
      <w:bookmarkEnd w:id="0"/>
    </w:p>
    <w:p w:rsidR="004A3A1B" w:rsidRPr="00D10BC3" w:rsidRDefault="004A3A1B" w:rsidP="00D10BC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10BC3">
        <w:rPr>
          <w:rFonts w:ascii="Times New Roman" w:hAnsi="Times New Roman" w:cs="Times New Roman"/>
          <w:b/>
          <w:sz w:val="24"/>
          <w:szCs w:val="24"/>
          <w:u w:val="single"/>
        </w:rPr>
        <w:t>Zadania  do</w:t>
      </w:r>
      <w:proofErr w:type="gramEnd"/>
      <w:r w:rsidRPr="00D10BC3">
        <w:rPr>
          <w:rFonts w:ascii="Times New Roman" w:hAnsi="Times New Roman" w:cs="Times New Roman"/>
          <w:b/>
          <w:sz w:val="24"/>
          <w:szCs w:val="24"/>
          <w:u w:val="single"/>
        </w:rPr>
        <w:t xml:space="preserve"> k</w:t>
      </w:r>
      <w:r w:rsidR="00360656">
        <w:rPr>
          <w:rFonts w:ascii="Times New Roman" w:hAnsi="Times New Roman" w:cs="Times New Roman"/>
          <w:b/>
          <w:sz w:val="24"/>
          <w:szCs w:val="24"/>
          <w:u w:val="single"/>
        </w:rPr>
        <w:t>onsultacji w dn. 30. 03. 2020 r – przedmiot historia</w:t>
      </w:r>
    </w:p>
    <w:p w:rsidR="004A3A1B" w:rsidRDefault="004A3A1B" w:rsidP="00D10B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na str. 156- 157 w podręczniku – Świat w drugiej połowie XX wieku.</w:t>
      </w:r>
    </w:p>
    <w:p w:rsidR="004A3A1B" w:rsidRDefault="004A3A1B" w:rsidP="00D10B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przeczytaniu tekstu :</w:t>
      </w:r>
    </w:p>
    <w:p w:rsidR="004A3A1B" w:rsidRDefault="004A3A1B" w:rsidP="00D10B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określ przyczyny dekolonizacji</w:t>
      </w:r>
    </w:p>
    <w:p w:rsidR="004A3A1B" w:rsidRDefault="004A3A1B" w:rsidP="00D10B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133">
        <w:rPr>
          <w:rFonts w:ascii="Times New Roman" w:hAnsi="Times New Roman" w:cs="Times New Roman"/>
          <w:sz w:val="24"/>
          <w:szCs w:val="24"/>
        </w:rPr>
        <w:t>wymień konflikty z okresu zimnej wojny</w:t>
      </w:r>
    </w:p>
    <w:p w:rsidR="00FD6133" w:rsidRDefault="00FD6133" w:rsidP="00D10B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wymień przemiany w Chinach po II wojnie światowej</w:t>
      </w:r>
    </w:p>
    <w:p w:rsidR="00FD6133" w:rsidRDefault="00FD6133" w:rsidP="00D10B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wymień cele i główne etapy rozwoju Unii Europejskiej</w:t>
      </w:r>
    </w:p>
    <w:p w:rsidR="00FD6133" w:rsidRDefault="00FD6133" w:rsidP="00D10B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wymień najważniejsze przemiany kulturowe i społeczne po II wojnie światowej</w:t>
      </w:r>
    </w:p>
    <w:p w:rsidR="00FD6133" w:rsidRDefault="00FD6133" w:rsidP="00D10B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D6133" w:rsidRDefault="00FD6133" w:rsidP="00D10B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się na sprawdzian z działu IV na 06. 04. 2020 r.</w:t>
      </w:r>
      <w:r w:rsidR="00D10BC3">
        <w:rPr>
          <w:rFonts w:ascii="Times New Roman" w:hAnsi="Times New Roman" w:cs="Times New Roman"/>
          <w:sz w:val="24"/>
          <w:szCs w:val="24"/>
        </w:rPr>
        <w:t xml:space="preserve"> rozwiązując </w:t>
      </w:r>
      <w:proofErr w:type="gramStart"/>
      <w:r w:rsidR="00D10BC3">
        <w:rPr>
          <w:rFonts w:ascii="Times New Roman" w:hAnsi="Times New Roman" w:cs="Times New Roman"/>
          <w:sz w:val="24"/>
          <w:szCs w:val="24"/>
        </w:rPr>
        <w:t>zadania                  ze</w:t>
      </w:r>
      <w:proofErr w:type="gramEnd"/>
      <w:r w:rsidR="00D10BC3">
        <w:rPr>
          <w:rFonts w:ascii="Times New Roman" w:hAnsi="Times New Roman" w:cs="Times New Roman"/>
          <w:sz w:val="24"/>
          <w:szCs w:val="24"/>
        </w:rPr>
        <w:t xml:space="preserve"> str. 159- 160 z podręcznika.</w:t>
      </w:r>
    </w:p>
    <w:p w:rsidR="00D10BC3" w:rsidRDefault="00D10BC3" w:rsidP="00D10B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D6133" w:rsidRPr="00D10BC3" w:rsidRDefault="00D10BC3" w:rsidP="00D10B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0BC3">
        <w:rPr>
          <w:rFonts w:ascii="Times New Roman" w:hAnsi="Times New Roman" w:cs="Times New Roman"/>
          <w:b/>
          <w:sz w:val="24"/>
          <w:szCs w:val="24"/>
          <w:u w:val="single"/>
        </w:rPr>
        <w:t>Pracuj z zadanym materiałem w dn. 03.04.2020 r.</w:t>
      </w:r>
    </w:p>
    <w:p w:rsidR="00D10BC3" w:rsidRPr="00AE42AB" w:rsidRDefault="00D10BC3" w:rsidP="00D10BC3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2AB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Pr="00AE42AB">
        <w:rPr>
          <w:rFonts w:ascii="Times New Roman" w:hAnsi="Times New Roman" w:cs="Times New Roman"/>
          <w:sz w:val="24"/>
          <w:szCs w:val="24"/>
        </w:rPr>
        <w:t>Historia</w:t>
      </w:r>
    </w:p>
    <w:p w:rsidR="00D10BC3" w:rsidRPr="00AE42AB" w:rsidRDefault="00D10BC3" w:rsidP="00D10BC3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 xml:space="preserve">03.04.2020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10BC3" w:rsidRPr="00AE42AB" w:rsidRDefault="00D10BC3" w:rsidP="005B715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proofErr w:type="spellStart"/>
      <w:r w:rsidRPr="00D10BC3">
        <w:rPr>
          <w:rFonts w:ascii="Times New Roman" w:hAnsi="Times New Roman" w:cs="Times New Roman"/>
          <w:sz w:val="24"/>
          <w:szCs w:val="24"/>
          <w:u w:val="single"/>
        </w:rPr>
        <w:t>Postalinowska</w:t>
      </w:r>
      <w:proofErr w:type="spellEnd"/>
      <w:r w:rsidRPr="00D10BC3">
        <w:rPr>
          <w:rFonts w:ascii="Times New Roman" w:hAnsi="Times New Roman" w:cs="Times New Roman"/>
          <w:sz w:val="24"/>
          <w:szCs w:val="24"/>
          <w:u w:val="single"/>
        </w:rPr>
        <w:t xml:space="preserve"> odwilż i mała stabilizacji.</w:t>
      </w:r>
    </w:p>
    <w:p w:rsidR="00D10BC3" w:rsidRDefault="00D10BC3" w:rsidP="005B715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AB">
        <w:rPr>
          <w:rFonts w:ascii="Times New Roman" w:hAnsi="Times New Roman" w:cs="Times New Roman"/>
          <w:sz w:val="24"/>
          <w:szCs w:val="24"/>
        </w:rPr>
        <w:t>Temat realizowany w ciągu 1 godz. lekcyjnej</w:t>
      </w:r>
    </w:p>
    <w:p w:rsidR="0065136C" w:rsidRDefault="0065136C" w:rsidP="005B715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6C" w:rsidRPr="0065136C" w:rsidRDefault="0065136C" w:rsidP="0065136C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6C">
        <w:rPr>
          <w:rFonts w:ascii="Times New Roman" w:hAnsi="Times New Roman" w:cs="Times New Roman"/>
          <w:b/>
          <w:sz w:val="24"/>
          <w:szCs w:val="24"/>
        </w:rPr>
        <w:t>Notatka/ główne zagadnienia:</w:t>
      </w:r>
    </w:p>
    <w:p w:rsidR="0065136C" w:rsidRPr="0065136C" w:rsidRDefault="0065136C" w:rsidP="0065136C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136C">
        <w:rPr>
          <w:rFonts w:ascii="Times New Roman" w:hAnsi="Times New Roman" w:cs="Times New Roman"/>
          <w:sz w:val="24"/>
          <w:szCs w:val="24"/>
          <w:u w:val="single"/>
        </w:rPr>
        <w:t>Po lekcji uczeń powinien:</w:t>
      </w:r>
    </w:p>
    <w:p w:rsidR="0065136C" w:rsidRDefault="0065136C" w:rsidP="0065136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znać datę 1956 r.</w:t>
      </w:r>
    </w:p>
    <w:p w:rsidR="0065136C" w:rsidRDefault="0065136C" w:rsidP="0065136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wiedzieć kim byli, czego dokonali: Władysław Gomułka, Józef Cyrankiewicz, Edward Ochab</w:t>
      </w:r>
    </w:p>
    <w:p w:rsidR="0065136C" w:rsidRDefault="0065136C" w:rsidP="0065136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wyjaśnić pojęcia: odwilż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postalinowska</w:t>
      </w:r>
      <w:proofErr w:type="spellEnd"/>
      <w:r>
        <w:rPr>
          <w:rFonts w:ascii="Times New Roman" w:hAnsi="Times New Roman" w:cs="Times New Roman"/>
          <w:sz w:val="24"/>
          <w:szCs w:val="24"/>
        </w:rPr>
        <w:t>, mała stabilizacja, poznański czerwiec, aparat partyjny, ZOMO, SB, list otwarty, Rada Wzajemnej Pomocy Gospodarczej, Układ Warszawski</w:t>
      </w:r>
    </w:p>
    <w:p w:rsidR="0065136C" w:rsidRDefault="0065136C" w:rsidP="0065136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wyjaśnić jak doszło do wystąpień w czerwcu 1956 r.</w:t>
      </w:r>
    </w:p>
    <w:p w:rsidR="0065136C" w:rsidRDefault="0065136C" w:rsidP="0065136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scharakteryzować życie codzienne w czasach Gomułki</w:t>
      </w:r>
    </w:p>
    <w:p w:rsidR="0065136C" w:rsidRDefault="0065136C" w:rsidP="0065136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ocenić działania Gomułki</w:t>
      </w:r>
    </w:p>
    <w:p w:rsidR="0065136C" w:rsidRDefault="0065136C" w:rsidP="00DB157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6C" w:rsidRDefault="0065136C" w:rsidP="00DB15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57C">
        <w:rPr>
          <w:rFonts w:ascii="Times New Roman" w:hAnsi="Times New Roman" w:cs="Times New Roman"/>
          <w:b/>
          <w:sz w:val="24"/>
          <w:szCs w:val="24"/>
        </w:rPr>
        <w:t xml:space="preserve">Przygotuj się na sprawdzian z działu IV na 06.04.2020 </w:t>
      </w:r>
      <w:proofErr w:type="gramStart"/>
      <w:r w:rsidRPr="00DB157C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DB157C">
        <w:rPr>
          <w:rFonts w:ascii="Times New Roman" w:hAnsi="Times New Roman" w:cs="Times New Roman"/>
          <w:b/>
          <w:sz w:val="24"/>
          <w:szCs w:val="24"/>
        </w:rPr>
        <w:t>.</w:t>
      </w:r>
    </w:p>
    <w:p w:rsidR="00FD6133" w:rsidRPr="00DB157C" w:rsidRDefault="00D10BC3" w:rsidP="00DB15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57C">
        <w:rPr>
          <w:rFonts w:ascii="Times New Roman" w:hAnsi="Times New Roman" w:cs="Times New Roman"/>
          <w:b/>
          <w:sz w:val="24"/>
          <w:szCs w:val="24"/>
        </w:rPr>
        <w:t xml:space="preserve">Kontakt do nauczyciela: </w:t>
      </w:r>
      <w:hyperlink r:id="rId5" w:history="1">
        <w:r w:rsidRPr="00DB157C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</w:p>
    <w:p w:rsidR="00FD6133" w:rsidRDefault="00FD6133" w:rsidP="00FD61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D6133" w:rsidRDefault="00FD6133" w:rsidP="00FD61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D6133" w:rsidRPr="00FD6133" w:rsidRDefault="00FD6133" w:rsidP="00FD6133">
      <w:pPr>
        <w:rPr>
          <w:rFonts w:ascii="Times New Roman" w:hAnsi="Times New Roman" w:cs="Times New Roman"/>
          <w:sz w:val="24"/>
          <w:szCs w:val="24"/>
        </w:rPr>
      </w:pPr>
    </w:p>
    <w:p w:rsidR="00FD6133" w:rsidRPr="00FD6133" w:rsidRDefault="00FD6133" w:rsidP="00FD6133">
      <w:pPr>
        <w:rPr>
          <w:rFonts w:ascii="Times New Roman" w:hAnsi="Times New Roman" w:cs="Times New Roman"/>
          <w:sz w:val="24"/>
          <w:szCs w:val="24"/>
        </w:rPr>
      </w:pPr>
    </w:p>
    <w:p w:rsidR="00FD6133" w:rsidRPr="00FD6133" w:rsidRDefault="00FD6133" w:rsidP="00FD6133">
      <w:pPr>
        <w:rPr>
          <w:rFonts w:ascii="Times New Roman" w:hAnsi="Times New Roman" w:cs="Times New Roman"/>
          <w:sz w:val="24"/>
          <w:szCs w:val="24"/>
        </w:rPr>
      </w:pPr>
    </w:p>
    <w:sectPr w:rsidR="00FD6133" w:rsidRPr="00FD6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F4479"/>
    <w:multiLevelType w:val="hybridMultilevel"/>
    <w:tmpl w:val="C4464EFE"/>
    <w:lvl w:ilvl="0" w:tplc="1D62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5D0F86"/>
    <w:multiLevelType w:val="hybridMultilevel"/>
    <w:tmpl w:val="545A8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03FB8"/>
    <w:multiLevelType w:val="hybridMultilevel"/>
    <w:tmpl w:val="876A595C"/>
    <w:lvl w:ilvl="0" w:tplc="2850D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3959D5"/>
    <w:multiLevelType w:val="hybridMultilevel"/>
    <w:tmpl w:val="E57ED1FC"/>
    <w:lvl w:ilvl="0" w:tplc="3908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95FA9"/>
    <w:multiLevelType w:val="hybridMultilevel"/>
    <w:tmpl w:val="54105342"/>
    <w:lvl w:ilvl="0" w:tplc="54BAE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1B"/>
    <w:rsid w:val="000E4117"/>
    <w:rsid w:val="001E21AD"/>
    <w:rsid w:val="00360656"/>
    <w:rsid w:val="004A3A1B"/>
    <w:rsid w:val="005B715C"/>
    <w:rsid w:val="0065136C"/>
    <w:rsid w:val="00D10BC3"/>
    <w:rsid w:val="00DB157C"/>
    <w:rsid w:val="00F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B8B6"/>
  <w15:chartTrackingRefBased/>
  <w15:docId w15:val="{7C777659-C820-411D-AD62-3369FCA8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A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0B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ajkrzyk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2020-03-29T17:04:00Z</dcterms:created>
  <dcterms:modified xsi:type="dcterms:W3CDTF">2020-03-29T18:34:00Z</dcterms:modified>
</cp:coreProperties>
</file>