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A9" w:rsidRDefault="00886CA9" w:rsidP="00886CA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Daj mi Panie dobre myśli. Zesłanie Ducha Świętego w moim domu.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słowami „Duchu Święty, który oświecasz”.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(podręcznik).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 tekstu Pisma Świętego (</w:t>
      </w:r>
      <w:proofErr w:type="spellStart"/>
      <w:r>
        <w:rPr>
          <w:rFonts w:ascii="Verdana" w:hAnsi="Verdana"/>
          <w:sz w:val="24"/>
          <w:szCs w:val="24"/>
        </w:rPr>
        <w:t>Dz</w:t>
      </w:r>
      <w:proofErr w:type="spellEnd"/>
      <w:r>
        <w:rPr>
          <w:rFonts w:ascii="Verdana" w:hAnsi="Verdana"/>
          <w:sz w:val="24"/>
          <w:szCs w:val="24"/>
        </w:rPr>
        <w:t xml:space="preserve"> 2, 1-12) wybierz odpowiedzi na pytania: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Gdzie przebywali apostołowie?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Czego doświadczyli?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Jakie były widoczne znaki zstąpienia Ducha Świętego?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Co robili po zstąpieniu na nich Ducha Świętego? 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słowa Kard. Josepha Ratzingera (podręcznik) i odpowiedz na pytania: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Dzięki czemu poznaliśmy Chrystusa?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Dla kogo jest przeznaczona dobra nowina o Chrystusie?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W jaki sposób Kościół ewangelizuje?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Jakie owoce przynosi ewangelizacja?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W jaki sposób może ewangelizować każdy chrześcijanin?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„I wszyscy zostali napełnieni Duchem Świętym i zaczęli mówić obcymi językami, tak jak im Duch pozwalał mówić” (</w:t>
      </w:r>
      <w:proofErr w:type="spellStart"/>
      <w:r>
        <w:rPr>
          <w:rFonts w:ascii="Verdana" w:hAnsi="Verdana"/>
          <w:sz w:val="24"/>
          <w:szCs w:val="24"/>
        </w:rPr>
        <w:t>Dz</w:t>
      </w:r>
      <w:proofErr w:type="spellEnd"/>
      <w:r>
        <w:rPr>
          <w:rFonts w:ascii="Verdana" w:hAnsi="Verdana"/>
          <w:sz w:val="24"/>
          <w:szCs w:val="24"/>
        </w:rPr>
        <w:t xml:space="preserve"> 2,4).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Nowa ewangelizacja to odkrycie na nowo Jezusa w swoim życiu i przyjęcie Go, by kierował naszym myśleniem i działaniem.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</w:p>
    <w:p w:rsidR="00886CA9" w:rsidRDefault="00886CA9" w:rsidP="00886CA9">
      <w:pPr>
        <w:rPr>
          <w:rFonts w:ascii="Verdana" w:hAnsi="Verdana"/>
          <w:b/>
          <w:bCs/>
          <w:sz w:val="24"/>
          <w:szCs w:val="24"/>
        </w:rPr>
      </w:pPr>
      <w:r w:rsidRPr="00E622B6">
        <w:rPr>
          <w:rFonts w:ascii="Verdana" w:hAnsi="Verdana"/>
          <w:b/>
          <w:bCs/>
          <w:sz w:val="24"/>
          <w:szCs w:val="24"/>
        </w:rPr>
        <w:t>Praca domowa</w:t>
      </w:r>
    </w:p>
    <w:p w:rsidR="00886CA9" w:rsidRDefault="00886CA9" w:rsidP="00886C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wieczornej modlitwie poproś Ducha Świętego o otwarcie serca na Jego łaskę.</w:t>
      </w:r>
    </w:p>
    <w:p w:rsidR="00677723" w:rsidRPr="00886CA9" w:rsidRDefault="00677723" w:rsidP="00886CA9"/>
    <w:sectPr w:rsidR="00677723" w:rsidRPr="00886CA9" w:rsidSect="0067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E0"/>
    <w:rsid w:val="005D0ECA"/>
    <w:rsid w:val="00677723"/>
    <w:rsid w:val="00886CA9"/>
    <w:rsid w:val="009478E0"/>
    <w:rsid w:val="00FA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2020-06-01T14:13:00Z</dcterms:created>
  <dcterms:modified xsi:type="dcterms:W3CDTF">2020-06-01T14:13:00Z</dcterms:modified>
</cp:coreProperties>
</file>