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4C" w:rsidRPr="005D0B1C" w:rsidRDefault="00DB7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Krajobraz wysokogórski Himalajów</w:t>
      </w:r>
    </w:p>
    <w:p w:rsidR="005D0B1C" w:rsidRPr="005D0B1C" w:rsidRDefault="005D0B1C">
      <w:pPr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sz w:val="24"/>
          <w:szCs w:val="24"/>
        </w:rPr>
        <w:t>Przed lekcją:</w:t>
      </w:r>
    </w:p>
    <w:p w:rsidR="005D0B1C" w:rsidRPr="005D0B1C" w:rsidRDefault="00DB7041" w:rsidP="005D0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Odszukaj na mapie fizycznej Azji: Himalaje, Wyżynę Tybetańską oraz rzeki Indus, Brahmaputrę i Ganges.</w:t>
      </w:r>
    </w:p>
    <w:p w:rsidR="005D0B1C" w:rsidRPr="005D0B1C" w:rsidRDefault="005D0B1C" w:rsidP="005D0B1C">
      <w:pPr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sz w:val="24"/>
          <w:szCs w:val="24"/>
        </w:rPr>
        <w:t>Zapoznaj się z tematem lekcji w podręczniku (str. 15</w:t>
      </w:r>
      <w:r w:rsidR="00DB7041">
        <w:rPr>
          <w:rFonts w:ascii="Times New Roman" w:hAnsi="Times New Roman" w:cs="Times New Roman"/>
          <w:sz w:val="24"/>
          <w:szCs w:val="24"/>
        </w:rPr>
        <w:t>7</w:t>
      </w:r>
      <w:r w:rsidRPr="005D0B1C">
        <w:rPr>
          <w:rFonts w:ascii="Times New Roman" w:hAnsi="Times New Roman" w:cs="Times New Roman"/>
          <w:sz w:val="24"/>
          <w:szCs w:val="24"/>
        </w:rPr>
        <w:t>-1</w:t>
      </w:r>
      <w:r w:rsidR="00DB7041">
        <w:rPr>
          <w:rFonts w:ascii="Times New Roman" w:hAnsi="Times New Roman" w:cs="Times New Roman"/>
          <w:sz w:val="24"/>
          <w:szCs w:val="24"/>
        </w:rPr>
        <w:t>62</w:t>
      </w:r>
      <w:r w:rsidRPr="005D0B1C">
        <w:rPr>
          <w:rFonts w:ascii="Times New Roman" w:hAnsi="Times New Roman" w:cs="Times New Roman"/>
          <w:sz w:val="24"/>
          <w:szCs w:val="24"/>
        </w:rPr>
        <w:t>). Zwróć szczególną uwagę na:</w:t>
      </w:r>
    </w:p>
    <w:p w:rsidR="005D0B1C" w:rsidRPr="005D0B1C" w:rsidRDefault="005D0B1C" w:rsidP="005D0B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sz w:val="24"/>
          <w:szCs w:val="24"/>
        </w:rPr>
        <w:t xml:space="preserve">Położenie geograficzne </w:t>
      </w:r>
      <w:r w:rsidR="00DB7041">
        <w:rPr>
          <w:rFonts w:ascii="Times New Roman" w:hAnsi="Times New Roman" w:cs="Times New Roman"/>
          <w:sz w:val="24"/>
          <w:szCs w:val="24"/>
        </w:rPr>
        <w:t>Himalajów</w:t>
      </w:r>
    </w:p>
    <w:p w:rsidR="005D0B1C" w:rsidRPr="005D0B1C" w:rsidRDefault="00DB7041" w:rsidP="005D0B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strefy krajobrazowe występujące w Himalajach (podręcznik str. 158-159)</w:t>
      </w:r>
    </w:p>
    <w:p w:rsidR="005D0B1C" w:rsidRPr="005D0B1C" w:rsidRDefault="00DB7041" w:rsidP="005D0B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Zwierzęta </w:t>
      </w:r>
      <w:r w:rsidR="005D0B1C" w:rsidRPr="005D0B1C">
        <w:rPr>
          <w:rFonts w:ascii="Times New Roman" w:hAnsi="Times New Roman" w:cs="Times New Roman"/>
          <w:sz w:val="24"/>
          <w:szCs w:val="24"/>
        </w:rPr>
        <w:t xml:space="preserve">występujące w </w:t>
      </w:r>
      <w:r>
        <w:rPr>
          <w:rFonts w:ascii="Times New Roman" w:hAnsi="Times New Roman" w:cs="Times New Roman"/>
          <w:sz w:val="24"/>
          <w:szCs w:val="24"/>
        </w:rPr>
        <w:t>Himalajach</w:t>
      </w:r>
    </w:p>
    <w:p w:rsidR="005D0B1C" w:rsidRDefault="00DB7041" w:rsidP="005D0B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Mieszkańców Himalajów</w:t>
      </w:r>
    </w:p>
    <w:p w:rsidR="00DB7041" w:rsidRDefault="00DB7041" w:rsidP="00DB7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poniższym filmem edukacyjnym związanym z omawianym tematem</w:t>
      </w:r>
    </w:p>
    <w:p w:rsidR="00DB7041" w:rsidRPr="00DB7041" w:rsidRDefault="00DB7041" w:rsidP="00DB704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https://www.youtube.com/watch?v=kAkedYYKO6Q</w:t>
        </w:r>
      </w:hyperlink>
    </w:p>
    <w:p w:rsidR="005D0B1C" w:rsidRDefault="005D0B1C" w:rsidP="005D0B1C">
      <w:pPr>
        <w:rPr>
          <w:rFonts w:ascii="Times New Roman" w:hAnsi="Times New Roman" w:cs="Times New Roman"/>
          <w:sz w:val="24"/>
          <w:szCs w:val="24"/>
        </w:rPr>
      </w:pPr>
      <w:r w:rsidRPr="005D0B1C">
        <w:rPr>
          <w:rFonts w:ascii="Times New Roman" w:hAnsi="Times New Roman" w:cs="Times New Roman"/>
          <w:sz w:val="24"/>
          <w:szCs w:val="24"/>
        </w:rPr>
        <w:t>Przepisz do zeszytu notatkę (ZAPAMIĘTAJ, str. 1</w:t>
      </w:r>
      <w:r w:rsidR="00DB7041">
        <w:rPr>
          <w:rFonts w:ascii="Times New Roman" w:hAnsi="Times New Roman" w:cs="Times New Roman"/>
          <w:sz w:val="24"/>
          <w:szCs w:val="24"/>
        </w:rPr>
        <w:t>62</w:t>
      </w:r>
      <w:r w:rsidRPr="005D0B1C">
        <w:rPr>
          <w:rFonts w:ascii="Times New Roman" w:hAnsi="Times New Roman" w:cs="Times New Roman"/>
          <w:sz w:val="24"/>
          <w:szCs w:val="24"/>
        </w:rPr>
        <w:t xml:space="preserve"> w podręczniku)</w:t>
      </w:r>
    </w:p>
    <w:p w:rsidR="00DB7041" w:rsidRDefault="00DB7041" w:rsidP="005D0B1C">
      <w:pPr>
        <w:rPr>
          <w:rFonts w:ascii="Times New Roman" w:hAnsi="Times New Roman" w:cs="Times New Roman"/>
          <w:sz w:val="24"/>
          <w:szCs w:val="24"/>
        </w:rPr>
      </w:pPr>
    </w:p>
    <w:p w:rsidR="00DB7041" w:rsidRDefault="00DB7041" w:rsidP="005D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</w:t>
      </w:r>
    </w:p>
    <w:p w:rsidR="00DB7041" w:rsidRDefault="00DB7041" w:rsidP="005D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 z dostępnych źródeł informacji znajdź dziesięć najwyższych szczytów Himalajów i zapisz je w zeszycie. Wyślij pracę domową na mój adres mailowy: </w:t>
      </w:r>
      <w:hyperlink r:id="rId6" w:history="1">
        <w:r w:rsidRPr="00CD39DA">
          <w:rPr>
            <w:rStyle w:val="Hipercze"/>
            <w:rFonts w:ascii="Times New Roman" w:hAnsi="Times New Roman" w:cs="Times New Roman"/>
            <w:sz w:val="24"/>
            <w:szCs w:val="24"/>
          </w:rPr>
          <w:t>rafpaw78@wp.pl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terminie do 8.06.2020.</w:t>
      </w:r>
    </w:p>
    <w:p w:rsidR="00441AC0" w:rsidRDefault="00441AC0" w:rsidP="005D0B1C">
      <w:pPr>
        <w:rPr>
          <w:rFonts w:ascii="Times New Roman" w:hAnsi="Times New Roman" w:cs="Times New Roman"/>
          <w:sz w:val="24"/>
          <w:szCs w:val="24"/>
        </w:rPr>
      </w:pPr>
    </w:p>
    <w:p w:rsidR="000A0A1C" w:rsidRPr="00441AC0" w:rsidRDefault="000A0A1C" w:rsidP="000A0A1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A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ZBLIŻAMY SIĘ DO KOŃCA ROKU SZKOLNEGO. W NAJBLIŻSZYM CZASIE SKONTAKTUJĘ SIĘ Z KAŻDYM Z WAS OSOBIŚCIE W CELU USTALENIA OCENY KOŃCOWOROCZNEJ. BĘDZIE RÓWNIEŻ WTEDY OKAZJA DO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UMÓWIENIA SIĘ NA </w:t>
      </w:r>
      <w:r w:rsidRPr="00441AC0">
        <w:rPr>
          <w:rFonts w:ascii="Times New Roman" w:hAnsi="Times New Roman" w:cs="Times New Roman"/>
          <w:b/>
          <w:color w:val="FF0000"/>
          <w:sz w:val="24"/>
          <w:szCs w:val="24"/>
        </w:rPr>
        <w:t>EWENTUALN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Ą</w:t>
      </w:r>
      <w:r w:rsidRPr="00441A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POPRAW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Ę</w:t>
      </w:r>
      <w:r w:rsidRPr="00441A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OCENY.</w:t>
      </w:r>
    </w:p>
    <w:p w:rsidR="005D0B1C" w:rsidRPr="005D0B1C" w:rsidRDefault="005D0B1C" w:rsidP="005D0B1C">
      <w:pPr>
        <w:rPr>
          <w:rFonts w:ascii="Times New Roman" w:hAnsi="Times New Roman" w:cs="Times New Roman"/>
          <w:sz w:val="24"/>
          <w:szCs w:val="24"/>
        </w:rPr>
      </w:pPr>
    </w:p>
    <w:sectPr w:rsidR="005D0B1C" w:rsidRPr="005D0B1C" w:rsidSect="00B3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329AE"/>
    <w:multiLevelType w:val="hybridMultilevel"/>
    <w:tmpl w:val="710A2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2694D"/>
    <w:multiLevelType w:val="hybridMultilevel"/>
    <w:tmpl w:val="ED0C8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D0B1C"/>
    <w:rsid w:val="000A0A1C"/>
    <w:rsid w:val="00441AC0"/>
    <w:rsid w:val="005D0B1C"/>
    <w:rsid w:val="00B32B4C"/>
    <w:rsid w:val="00BF79FC"/>
    <w:rsid w:val="00DB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B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paw78@wp.pl" TargetMode="External"/><Relationship Id="rId5" Type="http://schemas.openxmlformats.org/officeDocument/2006/relationships/hyperlink" Target="https://www.youtube.com/watch?v=kAkedYYKO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2020-06-03T08:45:00Z</dcterms:created>
  <dcterms:modified xsi:type="dcterms:W3CDTF">2020-06-03T09:04:00Z</dcterms:modified>
</cp:coreProperties>
</file>