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CF" w:rsidRDefault="00B607CF" w:rsidP="0004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8 SP</w:t>
      </w:r>
    </w:p>
    <w:p w:rsidR="00B607CF" w:rsidRPr="00B607CF" w:rsidRDefault="00B607CF" w:rsidP="0004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planu, zadania wykonaj do 24. 04. 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07CF" w:rsidRPr="00AE42AB" w:rsidRDefault="00B607CF" w:rsidP="000437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AE42AB">
        <w:rPr>
          <w:rFonts w:ascii="Times New Roman" w:hAnsi="Times New Roman" w:cs="Times New Roman"/>
          <w:sz w:val="24"/>
          <w:szCs w:val="24"/>
        </w:rPr>
        <w:t>Historia</w:t>
      </w:r>
    </w:p>
    <w:p w:rsidR="00B607CF" w:rsidRPr="00AE42AB" w:rsidRDefault="00B607CF" w:rsidP="000437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07CF" w:rsidRPr="00AE42AB" w:rsidRDefault="00B607CF" w:rsidP="000437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Bunty społeczne w latach 1968 i 1970.</w:t>
      </w:r>
    </w:p>
    <w:p w:rsidR="00B607CF" w:rsidRDefault="00B607CF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B607CF" w:rsidRDefault="00B607CF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F" w:rsidRDefault="00B607CF" w:rsidP="000437D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sobie, jakie były przyczyny protestów społecznych w 1956 r.</w:t>
      </w:r>
    </w:p>
    <w:p w:rsidR="00B607CF" w:rsidRDefault="00B607CF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F" w:rsidRPr="000437D7" w:rsidRDefault="00B607CF" w:rsidP="000437D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 xml:space="preserve">podręcznik str. 171- </w:t>
      </w:r>
      <w:r w:rsidR="000437D7">
        <w:rPr>
          <w:rFonts w:ascii="Times New Roman" w:hAnsi="Times New Roman" w:cs="Times New Roman"/>
          <w:sz w:val="24"/>
          <w:szCs w:val="24"/>
        </w:rPr>
        <w:t>174.</w:t>
      </w:r>
    </w:p>
    <w:p w:rsidR="000437D7" w:rsidRPr="000437D7" w:rsidRDefault="000437D7" w:rsidP="000437D7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7D7" w:rsidRPr="000437D7" w:rsidRDefault="000437D7" w:rsidP="000437D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>
        <w:rPr>
          <w:rFonts w:ascii="Times New Roman" w:hAnsi="Times New Roman" w:cs="Times New Roman"/>
          <w:i/>
          <w:sz w:val="24"/>
          <w:szCs w:val="24"/>
        </w:rPr>
        <w:t>„Zapamiętaj” str. 174</w:t>
      </w:r>
    </w:p>
    <w:p w:rsidR="000437D7" w:rsidRPr="000437D7" w:rsidRDefault="000437D7" w:rsidP="000437D7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7D7" w:rsidRPr="000437D7" w:rsidRDefault="000437D7" w:rsidP="000437D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0437D7" w:rsidRPr="000437D7" w:rsidRDefault="000437D7" w:rsidP="000437D7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7D7" w:rsidRDefault="000437D7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ilustrację, str. 171</w:t>
      </w:r>
    </w:p>
    <w:p w:rsidR="000437D7" w:rsidRDefault="000437D7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tekst, str. 173</w:t>
      </w:r>
    </w:p>
    <w:p w:rsidR="000437D7" w:rsidRPr="000437D7" w:rsidRDefault="000437D7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tekst źródłowy, str. 174</w:t>
      </w:r>
    </w:p>
    <w:p w:rsidR="00B607CF" w:rsidRDefault="00B607CF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F" w:rsidRDefault="000437D7" w:rsidP="000437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pytania – </w:t>
      </w:r>
      <w:r>
        <w:rPr>
          <w:rFonts w:ascii="Times New Roman" w:hAnsi="Times New Roman" w:cs="Times New Roman"/>
          <w:sz w:val="24"/>
          <w:szCs w:val="24"/>
        </w:rPr>
        <w:t>str. 174</w:t>
      </w:r>
    </w:p>
    <w:p w:rsidR="00B607CF" w:rsidRPr="009D7A60" w:rsidRDefault="00B607CF" w:rsidP="009D7A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 w:rsidR="009D7A60"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 w:rsidR="009D7A60"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0437D7" w:rsidRDefault="000437D7" w:rsidP="0004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8 SP</w:t>
      </w:r>
    </w:p>
    <w:p w:rsidR="000437D7" w:rsidRPr="00B607CF" w:rsidRDefault="000437D7" w:rsidP="0004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planu, zadania wykonaj do 24. 04. 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37D7" w:rsidRPr="000437D7" w:rsidRDefault="000437D7" w:rsidP="000437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7D7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0437D7">
        <w:rPr>
          <w:rFonts w:ascii="Times New Roman" w:hAnsi="Times New Roman" w:cs="Times New Roman"/>
          <w:sz w:val="24"/>
          <w:szCs w:val="24"/>
        </w:rPr>
        <w:t>Historia</w:t>
      </w:r>
    </w:p>
    <w:p w:rsidR="000E758B" w:rsidRPr="000E758B" w:rsidRDefault="000437D7" w:rsidP="000E75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9D7A60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.04.2020 r.</w:t>
      </w:r>
    </w:p>
    <w:p w:rsidR="000437D7" w:rsidRPr="000E758B" w:rsidRDefault="000E758B" w:rsidP="000437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Pr="000E758B">
        <w:rPr>
          <w:rFonts w:ascii="Times New Roman" w:hAnsi="Times New Roman" w:cs="Times New Roman"/>
          <w:sz w:val="24"/>
          <w:szCs w:val="24"/>
          <w:u w:val="single"/>
        </w:rPr>
        <w:t>PRL pod rządami Edwarda Gierka.</w:t>
      </w:r>
    </w:p>
    <w:p w:rsidR="000437D7" w:rsidRDefault="000437D7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0437D7" w:rsidRDefault="000437D7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7D7" w:rsidRDefault="000437D7" w:rsidP="000437D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</w:t>
      </w:r>
      <w:r w:rsidR="000E758B">
        <w:rPr>
          <w:rFonts w:ascii="Times New Roman" w:hAnsi="Times New Roman" w:cs="Times New Roman"/>
          <w:sz w:val="24"/>
          <w:szCs w:val="24"/>
        </w:rPr>
        <w:t>mnij sobie, w jakich okolicznościach Edward Gierek przejął władzę w Polsce.</w:t>
      </w:r>
    </w:p>
    <w:p w:rsidR="000437D7" w:rsidRDefault="000437D7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7D7" w:rsidRPr="000437D7" w:rsidRDefault="000437D7" w:rsidP="000437D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0E758B">
        <w:rPr>
          <w:rFonts w:ascii="Times New Roman" w:hAnsi="Times New Roman" w:cs="Times New Roman"/>
          <w:sz w:val="24"/>
          <w:szCs w:val="24"/>
        </w:rPr>
        <w:t>str. 175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58B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7D7" w:rsidRPr="000437D7" w:rsidRDefault="000437D7" w:rsidP="000437D7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7D7" w:rsidRPr="000437D7" w:rsidRDefault="000437D7" w:rsidP="000437D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>
        <w:rPr>
          <w:rFonts w:ascii="Times New Roman" w:hAnsi="Times New Roman" w:cs="Times New Roman"/>
          <w:i/>
          <w:sz w:val="24"/>
          <w:szCs w:val="24"/>
        </w:rPr>
        <w:t>„Zapamiętaj”</w:t>
      </w:r>
      <w:r w:rsidR="000E758B">
        <w:rPr>
          <w:rFonts w:ascii="Times New Roman" w:hAnsi="Times New Roman" w:cs="Times New Roman"/>
          <w:i/>
          <w:sz w:val="24"/>
          <w:szCs w:val="24"/>
        </w:rPr>
        <w:t xml:space="preserve"> str. 180.</w:t>
      </w:r>
    </w:p>
    <w:p w:rsidR="000437D7" w:rsidRPr="000437D7" w:rsidRDefault="000437D7" w:rsidP="000437D7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7D7" w:rsidRPr="000437D7" w:rsidRDefault="000437D7" w:rsidP="000437D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0437D7" w:rsidRPr="000437D7" w:rsidRDefault="000437D7" w:rsidP="000437D7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7D7" w:rsidRDefault="000437D7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7A60">
        <w:rPr>
          <w:rFonts w:ascii="Times New Roman" w:hAnsi="Times New Roman" w:cs="Times New Roman"/>
          <w:sz w:val="24"/>
          <w:szCs w:val="24"/>
        </w:rPr>
        <w:t>tekst źródłowy, str.175</w:t>
      </w:r>
    </w:p>
    <w:p w:rsidR="000437D7" w:rsidRDefault="000437D7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D7A60">
        <w:rPr>
          <w:rFonts w:ascii="Times New Roman" w:hAnsi="Times New Roman" w:cs="Times New Roman"/>
          <w:sz w:val="24"/>
          <w:szCs w:val="24"/>
        </w:rPr>
        <w:t xml:space="preserve"> infografika, str. 177</w:t>
      </w:r>
    </w:p>
    <w:p w:rsidR="000437D7" w:rsidRDefault="000437D7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D7A60">
        <w:rPr>
          <w:rFonts w:ascii="Times New Roman" w:hAnsi="Times New Roman" w:cs="Times New Roman"/>
          <w:sz w:val="24"/>
          <w:szCs w:val="24"/>
        </w:rPr>
        <w:t xml:space="preserve"> mapa Polski, str. 178</w:t>
      </w:r>
    </w:p>
    <w:p w:rsidR="009D7A60" w:rsidRPr="000437D7" w:rsidRDefault="009D7A60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tekst źródłowy, str. 180</w:t>
      </w:r>
    </w:p>
    <w:p w:rsidR="000437D7" w:rsidRDefault="000437D7" w:rsidP="000437D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7D7" w:rsidRDefault="000437D7" w:rsidP="000437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pytania – </w:t>
      </w:r>
      <w:r>
        <w:rPr>
          <w:rFonts w:ascii="Times New Roman" w:hAnsi="Times New Roman" w:cs="Times New Roman"/>
          <w:sz w:val="24"/>
          <w:szCs w:val="24"/>
        </w:rPr>
        <w:t>str.</w:t>
      </w:r>
      <w:r w:rsidR="009D7A60"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0437D7" w:rsidRPr="00DB157C" w:rsidRDefault="000437D7" w:rsidP="000437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6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 w:rsidR="009D7A60"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 w:rsidR="009D7A60"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B24F2D" w:rsidRDefault="00B24F2D"/>
    <w:sectPr w:rsidR="00B2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55E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53D9"/>
    <w:multiLevelType w:val="hybridMultilevel"/>
    <w:tmpl w:val="EB2A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0F86"/>
    <w:multiLevelType w:val="hybridMultilevel"/>
    <w:tmpl w:val="545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59D5"/>
    <w:multiLevelType w:val="hybridMultilevel"/>
    <w:tmpl w:val="67605F1A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F"/>
    <w:rsid w:val="000437D7"/>
    <w:rsid w:val="000E758B"/>
    <w:rsid w:val="009D7A60"/>
    <w:rsid w:val="00B24F2D"/>
    <w:rsid w:val="00B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B39E"/>
  <w15:chartTrackingRefBased/>
  <w15:docId w15:val="{3BC3DEE7-755B-4A5D-9BCE-97BD4944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7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jkrzyk@interia.pl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2020-04-19T14:56:00Z</dcterms:created>
  <dcterms:modified xsi:type="dcterms:W3CDTF">2020-04-19T16:04:00Z</dcterms:modified>
</cp:coreProperties>
</file>