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C" w:rsidRPr="00FE6975" w:rsidRDefault="00FE6975">
      <w:pPr>
        <w:rPr>
          <w:rFonts w:ascii="Times New Roman" w:hAnsi="Times New Roman" w:cs="Times New Roman"/>
          <w:sz w:val="24"/>
          <w:szCs w:val="24"/>
        </w:rPr>
      </w:pP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dobry, witam serdecznie wszystkie dzieci!</w:t>
      </w:r>
      <w:r w:rsidRPr="00FE6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naszego dnia brzmi ,,Dieta,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czyli o sposobach odżywiania''.</w:t>
      </w:r>
      <w:r w:rsidRPr="00FE6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 na s.90,91,92,93.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Wykonujemy kilka ćwiczeń gimnastycznych przy otwartym oknie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,,Zajączki wielkanocne skaczą'',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pajacyki.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  do edukacji polonistycznej na s.82,83.Ćwiczenie nr 5 wykonujemy w zeszycie.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Robimy sobie przerwę na drugie śniadanie.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matematycznej na s.46,47.Zadanie nr 1,2,3,6 wykonujemy ustnie.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Zadanie nr 4,5,7,8 wykonujemy pisemnie w zeszycie.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matematycznych kartach pracy na s.40,41 wykonujemy ćw.  nr 1,2,3.Ćwiczenie nr 4 jest dla osób chętnych.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FE6975">
        <w:rPr>
          <w:rFonts w:ascii="Times New Roman" w:hAnsi="Times New Roman" w:cs="Times New Roman"/>
          <w:sz w:val="24"/>
          <w:szCs w:val="24"/>
          <w:shd w:val="clear" w:color="auto" w:fill="FFFFFF"/>
        </w:rPr>
        <w:t>Chętne osoby mogą zrobić z rodzicami kolorową sałatkę owocową lub warzywną.</w:t>
      </w:r>
      <w:r w:rsidRPr="00FE6975">
        <w:rPr>
          <w:rFonts w:ascii="Times New Roman" w:hAnsi="Times New Roman" w:cs="Times New Roman"/>
          <w:sz w:val="24"/>
          <w:szCs w:val="24"/>
        </w:rPr>
        <w:br/>
      </w:r>
      <w:r w:rsidRPr="00FE697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dnia.</w:t>
      </w:r>
    </w:p>
    <w:sectPr w:rsidR="008D1C2C" w:rsidRPr="00FE6975" w:rsidSect="008D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6975"/>
    <w:rsid w:val="008D1C2C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6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2020-04-06T08:48:00Z</dcterms:created>
  <dcterms:modified xsi:type="dcterms:W3CDTF">2020-04-06T08:49:00Z</dcterms:modified>
</cp:coreProperties>
</file>