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A2" w:rsidRPr="007267C2" w:rsidRDefault="00E369C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7267C2">
        <w:rPr>
          <w:rFonts w:ascii="Times New Roman" w:hAnsi="Times New Roman" w:cs="Times New Roman"/>
          <w:b/>
          <w:color w:val="002060"/>
          <w:sz w:val="24"/>
          <w:szCs w:val="24"/>
        </w:rPr>
        <w:t>Heute</w:t>
      </w:r>
      <w:proofErr w:type="spellEnd"/>
      <w:r w:rsidRPr="007267C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7267C2">
        <w:rPr>
          <w:rFonts w:ascii="Times New Roman" w:hAnsi="Times New Roman" w:cs="Times New Roman"/>
          <w:b/>
          <w:color w:val="002060"/>
          <w:sz w:val="24"/>
          <w:szCs w:val="24"/>
        </w:rPr>
        <w:t>ist</w:t>
      </w:r>
      <w:proofErr w:type="spellEnd"/>
      <w:r w:rsidRPr="007267C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der 28.05.2020</w:t>
      </w:r>
    </w:p>
    <w:p w:rsidR="00E369C4" w:rsidRPr="007267C2" w:rsidRDefault="00E369C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7267C2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7267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proofErr w:type="spellStart"/>
      <w:r w:rsidRPr="007267C2">
        <w:rPr>
          <w:rFonts w:ascii="Times New Roman" w:hAnsi="Times New Roman" w:cs="Times New Roman"/>
          <w:b/>
          <w:color w:val="C00000"/>
          <w:sz w:val="24"/>
          <w:szCs w:val="24"/>
        </w:rPr>
        <w:t>Wiederholung</w:t>
      </w:r>
      <w:proofErr w:type="spellEnd"/>
      <w:r w:rsidRPr="007267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7267C2">
        <w:rPr>
          <w:rFonts w:ascii="Times New Roman" w:hAnsi="Times New Roman" w:cs="Times New Roman"/>
          <w:b/>
          <w:color w:val="C00000"/>
          <w:sz w:val="24"/>
          <w:szCs w:val="24"/>
        </w:rPr>
        <w:t>zum</w:t>
      </w:r>
      <w:proofErr w:type="spellEnd"/>
      <w:r w:rsidRPr="007267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Test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1.</w:t>
      </w:r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Hőrverstehen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– rozumienie tekstu ze słuchu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2.</w:t>
      </w:r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Leseverstehen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– rozumienie tekstu pisanego (Na podstawie tematu: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wenig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Taschengeld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>)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3.</w:t>
      </w:r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Wortschatz</w:t>
      </w:r>
      <w:proofErr w:type="spellEnd"/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a)</w:t>
      </w:r>
      <w:r w:rsidRPr="00E369C4">
        <w:rPr>
          <w:rFonts w:ascii="Times New Roman" w:hAnsi="Times New Roman" w:cs="Times New Roman"/>
          <w:sz w:val="24"/>
          <w:szCs w:val="24"/>
        </w:rPr>
        <w:t xml:space="preserve"> znajomość nazw zawodów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b)</w:t>
      </w:r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znajomośc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nazw programów telewizyjnych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c)</w:t>
      </w:r>
      <w:r w:rsidRPr="00E369C4">
        <w:rPr>
          <w:rFonts w:ascii="Times New Roman" w:hAnsi="Times New Roman" w:cs="Times New Roman"/>
          <w:sz w:val="24"/>
          <w:szCs w:val="24"/>
        </w:rPr>
        <w:t xml:space="preserve"> znajomość wyrażeń typu: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E369C4">
        <w:rPr>
          <w:rFonts w:ascii="Times New Roman" w:hAnsi="Times New Roman" w:cs="Times New Roman"/>
          <w:sz w:val="24"/>
          <w:szCs w:val="24"/>
        </w:rPr>
        <w:t>- naprawiać auto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E369C4">
        <w:rPr>
          <w:rFonts w:ascii="Times New Roman" w:hAnsi="Times New Roman" w:cs="Times New Roman"/>
          <w:sz w:val="24"/>
          <w:szCs w:val="24"/>
        </w:rPr>
        <w:t xml:space="preserve">- opiekować się dzieckiem 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E369C4">
        <w:rPr>
          <w:rFonts w:ascii="Times New Roman" w:hAnsi="Times New Roman" w:cs="Times New Roman"/>
          <w:sz w:val="24"/>
          <w:szCs w:val="24"/>
        </w:rPr>
        <w:t>- sprawdzać klasówki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E369C4">
        <w:rPr>
          <w:rFonts w:ascii="Times New Roman" w:hAnsi="Times New Roman" w:cs="Times New Roman"/>
          <w:sz w:val="24"/>
          <w:szCs w:val="24"/>
        </w:rPr>
        <w:t>- uczyć uczniów itd.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4.</w:t>
      </w:r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Grammatik</w:t>
      </w:r>
      <w:proofErr w:type="spellEnd"/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a)</w:t>
      </w:r>
      <w:r w:rsidRPr="00E369C4">
        <w:rPr>
          <w:rFonts w:ascii="Times New Roman" w:hAnsi="Times New Roman" w:cs="Times New Roman"/>
          <w:sz w:val="24"/>
          <w:szCs w:val="24"/>
        </w:rPr>
        <w:t xml:space="preserve"> Czas przeszły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Präteritum</w:t>
      </w:r>
      <w:proofErr w:type="spellEnd"/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E369C4">
        <w:rPr>
          <w:rFonts w:ascii="Times New Roman" w:hAnsi="Times New Roman" w:cs="Times New Roman"/>
          <w:sz w:val="24"/>
          <w:szCs w:val="24"/>
        </w:rPr>
        <w:t>- uzupełnianie końcówek czasowników w podanych zdaniach np.: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E369C4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Tiere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Geschwister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Blumen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>.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E369C4">
        <w:rPr>
          <w:rFonts w:ascii="Times New Roman" w:hAnsi="Times New Roman" w:cs="Times New Roman"/>
          <w:sz w:val="24"/>
          <w:szCs w:val="24"/>
        </w:rPr>
        <w:t>- zamiana zdań w czasie teraźniejszym na zdania w czasie przeszłym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E369C4">
        <w:rPr>
          <w:rFonts w:ascii="Times New Roman" w:hAnsi="Times New Roman" w:cs="Times New Roman"/>
          <w:sz w:val="24"/>
          <w:szCs w:val="24"/>
        </w:rPr>
        <w:t xml:space="preserve">Wir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Auto. - ……………………………………………………………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b)</w:t>
      </w:r>
      <w:r w:rsidRPr="00E369C4">
        <w:rPr>
          <w:rFonts w:ascii="Times New Roman" w:hAnsi="Times New Roman" w:cs="Times New Roman"/>
          <w:sz w:val="24"/>
          <w:szCs w:val="24"/>
        </w:rPr>
        <w:t xml:space="preserve"> Czas przyszły Futur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E369C4">
        <w:rPr>
          <w:rFonts w:ascii="Times New Roman" w:hAnsi="Times New Roman" w:cs="Times New Roman"/>
          <w:sz w:val="24"/>
          <w:szCs w:val="24"/>
        </w:rPr>
        <w:t>- odmiana czasownika „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>”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E369C4">
        <w:rPr>
          <w:rFonts w:ascii="Times New Roman" w:hAnsi="Times New Roman" w:cs="Times New Roman"/>
          <w:sz w:val="24"/>
          <w:szCs w:val="24"/>
        </w:rPr>
        <w:t>- zamiana zdań w czasie teraźniejszym na czas przyszły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5.</w:t>
      </w:r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– Pisanie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a)</w:t>
      </w:r>
      <w:r w:rsidRPr="00E369C4">
        <w:rPr>
          <w:rFonts w:ascii="Times New Roman" w:hAnsi="Times New Roman" w:cs="Times New Roman"/>
          <w:sz w:val="24"/>
          <w:szCs w:val="24"/>
        </w:rPr>
        <w:t xml:space="preserve"> Wie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Traumberuf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>?</w:t>
      </w:r>
    </w:p>
    <w:p w:rsidR="00E369C4" w:rsidRPr="00E369C4" w:rsidRDefault="00E369C4">
      <w:pPr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b)</w:t>
      </w:r>
      <w:r w:rsidRPr="00E369C4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willst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Zukunft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C4">
        <w:rPr>
          <w:rFonts w:ascii="Times New Roman" w:hAnsi="Times New Roman" w:cs="Times New Roman"/>
          <w:sz w:val="24"/>
          <w:szCs w:val="24"/>
        </w:rPr>
        <w:t>studieren</w:t>
      </w:r>
      <w:proofErr w:type="spellEnd"/>
      <w:r w:rsidRPr="00E369C4">
        <w:rPr>
          <w:rFonts w:ascii="Times New Roman" w:hAnsi="Times New Roman" w:cs="Times New Roman"/>
          <w:sz w:val="24"/>
          <w:szCs w:val="24"/>
        </w:rPr>
        <w:t>?</w:t>
      </w:r>
    </w:p>
    <w:p w:rsidR="00E369C4" w:rsidRPr="007267C2" w:rsidRDefault="00E369C4">
      <w:pPr>
        <w:rPr>
          <w:rFonts w:ascii="Times New Roman" w:hAnsi="Times New Roman" w:cs="Times New Roman"/>
          <w:b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W ramach powtórzenia i utrwalenia wiadomości do sprawdzianu proszę wykonać ćwiczenia powtórzeniowe ze stron 98-102 w z</w:t>
      </w:r>
      <w:bookmarkStart w:id="0" w:name="_GoBack"/>
      <w:bookmarkEnd w:id="0"/>
      <w:r w:rsidRPr="007267C2">
        <w:rPr>
          <w:rFonts w:ascii="Times New Roman" w:hAnsi="Times New Roman" w:cs="Times New Roman"/>
          <w:b/>
          <w:sz w:val="24"/>
          <w:szCs w:val="24"/>
        </w:rPr>
        <w:t>eszycie ćwiczeń.</w:t>
      </w:r>
    </w:p>
    <w:sectPr w:rsidR="00E369C4" w:rsidRPr="0072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C4"/>
    <w:rsid w:val="007267C2"/>
    <w:rsid w:val="009A24A2"/>
    <w:rsid w:val="00E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2020-05-27T14:49:00Z</dcterms:created>
  <dcterms:modified xsi:type="dcterms:W3CDTF">2020-05-27T15:02:00Z</dcterms:modified>
</cp:coreProperties>
</file>