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6E51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6E51AE" w:rsidRDefault="006E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6E51AE" w:rsidRDefault="006E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78</w:t>
      </w:r>
    </w:p>
    <w:p w:rsidR="006E51AE" w:rsidRDefault="006E51AE" w:rsidP="006E51AE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 w:rsidRPr="006E51AE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6E51AE">
        <w:rPr>
          <w:rFonts w:ascii="Times New Roman" w:hAnsi="Times New Roman" w:cs="Times New Roman"/>
          <w:b/>
          <w:sz w:val="24"/>
          <w:szCs w:val="24"/>
          <w:lang w:val="pl-PL"/>
        </w:rPr>
        <w:t>Czytanie:</w:t>
      </w:r>
      <w:r w:rsidRPr="006E51AE">
        <w:rPr>
          <w:rFonts w:ascii="Times New Roman" w:hAnsi="Times New Roman" w:cs="Times New Roman"/>
          <w:sz w:val="24"/>
          <w:szCs w:val="24"/>
          <w:lang w:val="pl-PL"/>
        </w:rPr>
        <w:t xml:space="preserve"> uczestniczenie w wydarzeniach kulturalnych: muzea i galerie sztuki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65DD3" w:rsidRDefault="00065DD3" w:rsidP="006E51AE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Odpowiedz na pytania zawarte w ćwiczeniu 1 (proszę o przesłanie odpowiedzi na mojego maila).</w:t>
      </w:r>
    </w:p>
    <w:p w:rsidR="00065DD3" w:rsidRPr="006E51AE" w:rsidRDefault="00065DD3" w:rsidP="006E51AE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 ćwiczenie 2 (czytanie ze zrozumieniem).</w:t>
      </w:r>
      <w:bookmarkStart w:id="0" w:name="_GoBack"/>
      <w:bookmarkEnd w:id="0"/>
    </w:p>
    <w:p w:rsidR="006E51AE" w:rsidRPr="006E51AE" w:rsidRDefault="006E51AE">
      <w:pPr>
        <w:rPr>
          <w:rFonts w:ascii="Times New Roman" w:hAnsi="Times New Roman" w:cs="Times New Roman"/>
          <w:sz w:val="24"/>
          <w:szCs w:val="24"/>
        </w:rPr>
      </w:pPr>
    </w:p>
    <w:sectPr w:rsidR="006E51AE" w:rsidRPr="006E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65DD3"/>
    <w:rsid w:val="006E51AE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E51AE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AE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E51AE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A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2020-05-05T20:23:00Z</dcterms:created>
  <dcterms:modified xsi:type="dcterms:W3CDTF">2020-05-05T21:14:00Z</dcterms:modified>
</cp:coreProperties>
</file>