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21" w:rsidRDefault="00784A7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IV(język angielski)</w:t>
      </w:r>
    </w:p>
    <w:p w:rsidR="00784A7B" w:rsidRDefault="00784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15.06.2020</w:t>
      </w:r>
    </w:p>
    <w:p w:rsidR="00784A7B" w:rsidRPr="00784A7B" w:rsidRDefault="00784A7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4A7B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784A7B">
        <w:rPr>
          <w:rFonts w:ascii="Times New Roman" w:hAnsi="Times New Roman" w:cs="Times New Roman"/>
          <w:sz w:val="24"/>
          <w:szCs w:val="24"/>
          <w:lang w:val="en-US"/>
        </w:rPr>
        <w:t xml:space="preserve"> str. 108, 109</w:t>
      </w:r>
    </w:p>
    <w:p w:rsidR="00784A7B" w:rsidRDefault="00784A7B" w:rsidP="00784A7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84A7B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784A7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84A7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How old are they?</w:t>
      </w:r>
      <w:r w:rsidRPr="00784A7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784A7B">
        <w:rPr>
          <w:rFonts w:ascii="Times New Roman" w:eastAsia="Calibri" w:hAnsi="Times New Roman" w:cs="Times New Roman"/>
          <w:color w:val="000000"/>
          <w:sz w:val="24"/>
          <w:szCs w:val="24"/>
        </w:rPr>
        <w:t>Przypomnienie wiadomości z rozdziałów 1‒3</w:t>
      </w:r>
      <w:r w:rsidRPr="00784A7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84A7B" w:rsidRDefault="00784A7B" w:rsidP="00784A7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A7B" w:rsidRPr="00784A7B" w:rsidRDefault="00784A7B" w:rsidP="00784A7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Wykonaj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ćwiczenie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3, 4, 5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stronie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109.</w:t>
      </w:r>
      <w:bookmarkStart w:id="0" w:name="_GoBack"/>
      <w:bookmarkEnd w:id="0"/>
    </w:p>
    <w:p w:rsidR="00784A7B" w:rsidRPr="00784A7B" w:rsidRDefault="00784A7B">
      <w:pPr>
        <w:rPr>
          <w:rFonts w:ascii="Times New Roman" w:hAnsi="Times New Roman" w:cs="Times New Roman"/>
          <w:sz w:val="24"/>
          <w:szCs w:val="24"/>
        </w:rPr>
      </w:pPr>
    </w:p>
    <w:sectPr w:rsidR="00784A7B" w:rsidRPr="0078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7B"/>
    <w:rsid w:val="00784A7B"/>
    <w:rsid w:val="00E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2020-06-14T16:00:00Z</dcterms:created>
  <dcterms:modified xsi:type="dcterms:W3CDTF">2020-06-14T16:04:00Z</dcterms:modified>
</cp:coreProperties>
</file>