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8719D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III (język angielski)</w:t>
      </w:r>
    </w:p>
    <w:p w:rsidR="008719D0" w:rsidRDefault="00871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25.05.2020</w:t>
      </w:r>
    </w:p>
    <w:p w:rsidR="008719D0" w:rsidRDefault="00871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57</w:t>
      </w:r>
    </w:p>
    <w:p w:rsidR="008719D0" w:rsidRPr="008719D0" w:rsidRDefault="008719D0" w:rsidP="008719D0">
      <w:pPr>
        <w:pStyle w:val="NormalnyWeb"/>
        <w:spacing w:before="0" w:beforeAutospacing="0" w:after="0" w:afterAutospacing="0"/>
        <w:rPr>
          <w:color w:val="000000" w:themeColor="text1"/>
        </w:rPr>
      </w:pPr>
      <w:r>
        <w:t xml:space="preserve">Temat: </w:t>
      </w:r>
      <w:r w:rsidRPr="008719D0">
        <w:rPr>
          <w:color w:val="000000" w:themeColor="text1"/>
        </w:rPr>
        <w:t xml:space="preserve">Rozpoznajemy i nazywamy budynki miejskie; mówimy rymowankę; opisujemy, co znajduje </w:t>
      </w:r>
      <w:proofErr w:type="spellStart"/>
      <w:r w:rsidRPr="008719D0">
        <w:rPr>
          <w:color w:val="000000" w:themeColor="text1"/>
        </w:rPr>
        <w:t>sie</w:t>
      </w:r>
      <w:proofErr w:type="spellEnd"/>
      <w:r w:rsidRPr="008719D0">
        <w:rPr>
          <w:color w:val="000000" w:themeColor="text1"/>
        </w:rPr>
        <w:t xml:space="preserve">̨ w rodzinnym </w:t>
      </w:r>
      <w:proofErr w:type="spellStart"/>
      <w:r w:rsidRPr="008719D0">
        <w:rPr>
          <w:color w:val="000000" w:themeColor="text1"/>
        </w:rPr>
        <w:t>mieście</w:t>
      </w:r>
      <w:proofErr w:type="spellEnd"/>
      <w:r w:rsidRPr="008719D0">
        <w:rPr>
          <w:color w:val="000000" w:themeColor="text1"/>
        </w:rPr>
        <w:t xml:space="preserve">, a czego w nim nie ma. </w:t>
      </w:r>
    </w:p>
    <w:p w:rsidR="008719D0" w:rsidRDefault="008719D0">
      <w:pPr>
        <w:rPr>
          <w:rFonts w:ascii="Times New Roman" w:hAnsi="Times New Roman" w:cs="Times New Roman"/>
          <w:sz w:val="24"/>
          <w:szCs w:val="24"/>
        </w:rPr>
      </w:pPr>
    </w:p>
    <w:p w:rsidR="008719D0" w:rsidRDefault="00DE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i powtórz nowe słówka.</w:t>
      </w:r>
    </w:p>
    <w:p w:rsidR="00DE73B4" w:rsidRDefault="00DE73B4">
      <w:hyperlink r:id="rId5" w:history="1">
        <w:r>
          <w:rPr>
            <w:rStyle w:val="Hipercze"/>
          </w:rPr>
          <w:t>https://mee2.macmillan.education/coursePlayer/webclass.html.php?idcurso=1943246&amp;idclase=112897086&amp;modo=0&amp;contentStyle=macmillan-skill&amp;extraAbsoluto=%2Fuseruploads%2Fr%2Fc%2F1943246%2Fscorm_imported%2F81938141815446985981%2Findex.html%3Factivity_id%3D9fc2ba42780d4f5f936f4f6dc1ab1907&amp;nombreclase=Lesson%205%3A%20Flashcards%20%E2%80%93%20blur&amp;hasMediaResources=0&amp;_RCFversion=2.1.58</w:t>
        </w:r>
      </w:hyperlink>
    </w:p>
    <w:p w:rsidR="00DE73B4" w:rsidRDefault="00DE73B4"/>
    <w:p w:rsidR="00DE73B4" w:rsidRDefault="00DE73B4">
      <w:hyperlink r:id="rId6" w:history="1">
        <w:r>
          <w:rPr>
            <w:rStyle w:val="Hipercze"/>
          </w:rPr>
          <w:t>https://mee2.macmillan.education/coursePlayer/webclass.html.php?idcurso=1943246&amp;idclase=112897106&amp;modo=0&amp;contentStyle=macmillan-skill&amp;extraAbsoluto=%2Fuseruploads%2Fr%2Fc%2F1943246%2Fscorm_imported%2F81938141815446985981%2Findex.html%3Factivity_id%3Dd3c9ef26c0e74167a459c7003a5ce429&amp;nombreclase=Lesson%205%3A%20Flashcards%20%E2%80%93%20timed&amp;hasMediaResources=0&amp;_RCFversion=2.1.58</w:t>
        </w:r>
      </w:hyperlink>
    </w:p>
    <w:p w:rsidR="00DE73B4" w:rsidRDefault="00DE73B4"/>
    <w:p w:rsidR="00DE73B4" w:rsidRDefault="00DE7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Posłuchaj rymowanki (rymowanka znajduję się w ćw. 2 na stronie 57 w podręczniku).</w:t>
      </w:r>
    </w:p>
    <w:p w:rsidR="00DE73B4" w:rsidRDefault="00DE73B4">
      <w:hyperlink r:id="rId7" w:history="1">
        <w:r>
          <w:rPr>
            <w:rStyle w:val="Hipercze"/>
          </w:rPr>
          <w:t>https://mee2.macmillan.education/coursePlayer/webclass.html.php?idcurso=1943246&amp;idclase=112897116&amp;modo=0&amp;contentStyle=macmillan-skill&amp;extraAbsoluto=%2Fuseruploads%2Fr%2Fc%2F1943246%2Fscorm_imported%2F81938141815446985981%2Findex.html%3Factivity_id%3D9c533b3b40b745a4853b36dbaf83580f&amp;nombreclase=Lesson%205%3A%20In%20this%20town%20%E2%80%93%20chant&amp;hasMediaResources=0&amp;_RCFversion=2.1.58</w:t>
        </w:r>
      </w:hyperlink>
    </w:p>
    <w:p w:rsidR="00DE73B4" w:rsidRDefault="00DE73B4"/>
    <w:p w:rsidR="00DE73B4" w:rsidRDefault="00DE73B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Jeśli chcemy powiedzieć, że danej rzeczy nie ma w danym miejscu używamy wyrażenia: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(gdy mówimy o jednej rzeczy),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(gdy mówimy o więcej niż jednej rzeczy), np. </w:t>
      </w:r>
      <w:r w:rsidRPr="00DE73B4">
        <w:rPr>
          <w:rFonts w:ascii="Times New Roman" w:hAnsi="Times New Roman" w:cs="Times New Roman"/>
          <w:sz w:val="24"/>
          <w:szCs w:val="24"/>
          <w:lang w:val="en-US"/>
        </w:rPr>
        <w:t xml:space="preserve">There isn’t a hospital. – </w:t>
      </w:r>
      <w:proofErr w:type="spellStart"/>
      <w:r w:rsidRPr="00DE73B4"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 w:rsidRPr="00DE73B4">
        <w:rPr>
          <w:rFonts w:ascii="Times New Roman" w:hAnsi="Times New Roman" w:cs="Times New Roman"/>
          <w:sz w:val="24"/>
          <w:szCs w:val="24"/>
          <w:lang w:val="en-US"/>
        </w:rPr>
        <w:t xml:space="preserve"> ma </w:t>
      </w:r>
      <w:proofErr w:type="spellStart"/>
      <w:r w:rsidRPr="00DE73B4">
        <w:rPr>
          <w:rFonts w:ascii="Times New Roman" w:hAnsi="Times New Roman" w:cs="Times New Roman"/>
          <w:sz w:val="24"/>
          <w:szCs w:val="24"/>
          <w:lang w:val="en-US"/>
        </w:rPr>
        <w:t>szpitala</w:t>
      </w:r>
      <w:proofErr w:type="spellEnd"/>
      <w:r w:rsidRPr="00DE73B4">
        <w:rPr>
          <w:rFonts w:ascii="Times New Roman" w:hAnsi="Times New Roman" w:cs="Times New Roman"/>
          <w:sz w:val="24"/>
          <w:szCs w:val="24"/>
          <w:lang w:val="en-US"/>
        </w:rPr>
        <w:t xml:space="preserve">. There aren’t any restaurants.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restauracji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E73B4" w:rsidRPr="00DE73B4" w:rsidRDefault="00DE73B4">
      <w:pPr>
        <w:rPr>
          <w:rFonts w:ascii="Times New Roman" w:hAnsi="Times New Roman" w:cs="Times New Roman"/>
          <w:sz w:val="24"/>
          <w:szCs w:val="24"/>
        </w:rPr>
      </w:pPr>
      <w:r w:rsidRPr="00DE73B4">
        <w:rPr>
          <w:rFonts w:ascii="Times New Roman" w:hAnsi="Times New Roman" w:cs="Times New Roman"/>
          <w:sz w:val="24"/>
          <w:szCs w:val="24"/>
        </w:rPr>
        <w:t>Zeszyt ćwiczeń str. 54 (ćw. 1, ćw.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E7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E73B4">
        <w:rPr>
          <w:rFonts w:ascii="Times New Roman" w:hAnsi="Times New Roman" w:cs="Times New Roman"/>
          <w:sz w:val="24"/>
          <w:szCs w:val="24"/>
        </w:rPr>
        <w:t>la chętnych na ocenę</w:t>
      </w:r>
      <w:r>
        <w:rPr>
          <w:rFonts w:ascii="Times New Roman" w:hAnsi="Times New Roman" w:cs="Times New Roman"/>
          <w:sz w:val="24"/>
          <w:szCs w:val="24"/>
        </w:rPr>
        <w:t xml:space="preserve">. Proszę o przesłanie tego ćwiczenia na mojego maila </w:t>
      </w:r>
      <w:hyperlink r:id="rId8" w:history="1">
        <w:r w:rsidRPr="001C15C1">
          <w:rPr>
            <w:rStyle w:val="Hipercze"/>
            <w:rFonts w:ascii="Times New Roman" w:hAnsi="Times New Roman" w:cs="Times New Roman"/>
            <w:sz w:val="24"/>
            <w:szCs w:val="24"/>
          </w:rPr>
          <w:t>ana_1986@o2.pl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środy).</w:t>
      </w:r>
      <w:bookmarkStart w:id="0" w:name="_GoBack"/>
      <w:bookmarkEnd w:id="0"/>
    </w:p>
    <w:sectPr w:rsidR="00DE73B4" w:rsidRPr="00DE7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D0"/>
    <w:rsid w:val="00057DEE"/>
    <w:rsid w:val="008719D0"/>
    <w:rsid w:val="00D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73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1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7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_1986@o2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2.macmillan.education/coursePlayer/webclass.html.php?idcurso=1943246&amp;idclase=112897116&amp;modo=0&amp;contentStyle=macmillan-skill&amp;extraAbsoluto=%2Fuseruploads%2Fr%2Fc%2F1943246%2Fscorm_imported%2F81938141815446985981%2Findex.html%3Factivity_id%3D9c533b3b40b745a4853b36dbaf83580f&amp;nombreclase=Lesson%205%3A%20In%20this%20town%20%E2%80%93%20chant&amp;hasMediaResources=0&amp;_RCFversion=2.1.5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2.macmillan.education/coursePlayer/webclass.html.php?idcurso=1943246&amp;idclase=112897106&amp;modo=0&amp;contentStyle=macmillan-skill&amp;extraAbsoluto=%2Fuseruploads%2Fr%2Fc%2F1943246%2Fscorm_imported%2F81938141815446985981%2Findex.html%3Factivity_id%3Dd3c9ef26c0e74167a459c7003a5ce429&amp;nombreclase=Lesson%205%3A%20Flashcards%20%E2%80%93%20timed&amp;hasMediaResources=0&amp;_RCFversion=2.1.58" TargetMode="External"/><Relationship Id="rId5" Type="http://schemas.openxmlformats.org/officeDocument/2006/relationships/hyperlink" Target="https://mee2.macmillan.education/coursePlayer/webclass.html.php?idcurso=1943246&amp;idclase=112897086&amp;modo=0&amp;contentStyle=macmillan-skill&amp;extraAbsoluto=%2Fuseruploads%2Fr%2Fc%2F1943246%2Fscorm_imported%2F81938141815446985981%2Findex.html%3Factivity_id%3D9fc2ba42780d4f5f936f4f6dc1ab1907&amp;nombreclase=Lesson%205%3A%20Flashcards%20%E2%80%93%20blur&amp;hasMediaResources=0&amp;_RCFversion=2.1.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2020-05-24T19:10:00Z</dcterms:created>
  <dcterms:modified xsi:type="dcterms:W3CDTF">2020-05-24T19:31:00Z</dcterms:modified>
</cp:coreProperties>
</file>