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F45F7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F45F7C" w:rsidRDefault="00F4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06.05.2020</w:t>
      </w:r>
    </w:p>
    <w:p w:rsidR="00F45F7C" w:rsidRDefault="00F45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  <w:r w:rsidR="0001476B"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F45F7C" w:rsidRDefault="00014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Unit 4 – test dostępny pod linkiem do 9.05.2020 do godziny 08.42</w:t>
      </w:r>
    </w:p>
    <w:p w:rsidR="00261C1D" w:rsidRDefault="00261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otworzyć link, który znajduje się poniżej. Link zawiera test z rozdziału 4. B</w:t>
      </w:r>
      <w:r w:rsidR="0001476B">
        <w:rPr>
          <w:rFonts w:ascii="Times New Roman" w:hAnsi="Times New Roman" w:cs="Times New Roman"/>
          <w:sz w:val="24"/>
          <w:szCs w:val="24"/>
        </w:rPr>
        <w:t>ędzie aktywny tylko przez 3 dni (do godziny 08.42). Proszę o dokładnie przeczytanie instrukcji. Uczeń ma 40</w:t>
      </w:r>
      <w:r>
        <w:rPr>
          <w:rFonts w:ascii="Times New Roman" w:hAnsi="Times New Roman" w:cs="Times New Roman"/>
          <w:sz w:val="24"/>
          <w:szCs w:val="24"/>
        </w:rPr>
        <w:t xml:space="preserve"> minut na napisanie testu. Do testu można przystąpić tylko raz.</w:t>
      </w:r>
      <w:r w:rsidR="0001476B">
        <w:rPr>
          <w:rFonts w:ascii="Times New Roman" w:hAnsi="Times New Roman" w:cs="Times New Roman"/>
          <w:sz w:val="24"/>
          <w:szCs w:val="24"/>
        </w:rPr>
        <w:t xml:space="preserve"> Nie należy opuszczać testu, przerywać pisania, gdy test trwa, ponieważ może to skutkować jego zablokowaniem i uniemożliwieniem ukończenia testu.</w:t>
      </w:r>
      <w:r>
        <w:rPr>
          <w:rFonts w:ascii="Times New Roman" w:hAnsi="Times New Roman" w:cs="Times New Roman"/>
          <w:sz w:val="24"/>
          <w:szCs w:val="24"/>
        </w:rPr>
        <w:t xml:space="preserve"> Proszę o to, by każdy uczeń samodzielnie wykonał test. Przed przystąpieniem do testu należy uważnie przeczytać instrukcje.</w:t>
      </w:r>
    </w:p>
    <w:p w:rsidR="0001476B" w:rsidRDefault="0001476B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>
          <w:rPr>
            <w:rStyle w:val="Hipercze"/>
            <w:rFonts w:ascii="Arial" w:hAnsi="Arial" w:cs="Arial"/>
            <w:spacing w:val="7"/>
            <w:sz w:val="23"/>
            <w:szCs w:val="23"/>
            <w:shd w:val="clear" w:color="auto" w:fill="FFFFFF"/>
          </w:rPr>
          <w:t>https://www.testportal.pl/test.html?t=3xzCdd7i9E9d</w:t>
        </w:r>
      </w:hyperlink>
    </w:p>
    <w:p w:rsidR="0001476B" w:rsidRDefault="0001476B">
      <w:pPr>
        <w:rPr>
          <w:rFonts w:ascii="Times New Roman" w:hAnsi="Times New Roman" w:cs="Times New Roman"/>
          <w:sz w:val="24"/>
          <w:szCs w:val="24"/>
        </w:rPr>
      </w:pPr>
    </w:p>
    <w:p w:rsidR="00261C1D" w:rsidRDefault="00261C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1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- Powodzenia.</w:t>
      </w:r>
    </w:p>
    <w:p w:rsidR="0001476B" w:rsidRPr="0001476B" w:rsidRDefault="0001476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61C1D" w:rsidRDefault="00261C1D">
      <w:pPr>
        <w:rPr>
          <w:rFonts w:ascii="Times New Roman" w:hAnsi="Times New Roman" w:cs="Times New Roman"/>
          <w:sz w:val="24"/>
          <w:szCs w:val="24"/>
        </w:rPr>
      </w:pPr>
    </w:p>
    <w:p w:rsidR="00F45F7C" w:rsidRPr="00F45F7C" w:rsidRDefault="00F45F7C">
      <w:pPr>
        <w:rPr>
          <w:rFonts w:ascii="Times New Roman" w:hAnsi="Times New Roman" w:cs="Times New Roman"/>
          <w:sz w:val="24"/>
          <w:szCs w:val="24"/>
        </w:rPr>
      </w:pPr>
    </w:p>
    <w:sectPr w:rsidR="00F45F7C" w:rsidRPr="00F4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7C"/>
    <w:rsid w:val="0001476B"/>
    <w:rsid w:val="00261C1D"/>
    <w:rsid w:val="00B02F36"/>
    <w:rsid w:val="00F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4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4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3xzCdd7i9E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2020-05-06T06:47:00Z</dcterms:created>
  <dcterms:modified xsi:type="dcterms:W3CDTF">2020-05-06T06:47:00Z</dcterms:modified>
</cp:coreProperties>
</file>