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12EA0" w:rsidRDefault="00F12EA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EA0">
        <w:rPr>
          <w:rFonts w:ascii="Times New Roman" w:hAnsi="Times New Roman" w:cs="Times New Roman"/>
          <w:b/>
          <w:sz w:val="24"/>
          <w:szCs w:val="24"/>
          <w:u w:val="single"/>
        </w:rPr>
        <w:t>Temat: Sprawdzian wiadomości – AMERYKA</w:t>
      </w:r>
    </w:p>
    <w:p w:rsidR="00F12EA0" w:rsidRPr="00F12EA0" w:rsidRDefault="00F12EA0" w:rsidP="00F12EA0">
      <w:pPr>
        <w:jc w:val="both"/>
        <w:rPr>
          <w:rFonts w:ascii="Times New Roman" w:hAnsi="Times New Roman" w:cs="Times New Roman"/>
          <w:sz w:val="24"/>
          <w:szCs w:val="24"/>
        </w:rPr>
      </w:pPr>
      <w:r w:rsidRPr="00F12EA0">
        <w:rPr>
          <w:rFonts w:ascii="Times New Roman" w:hAnsi="Times New Roman" w:cs="Times New Roman"/>
          <w:sz w:val="24"/>
          <w:szCs w:val="24"/>
        </w:rPr>
        <w:t>Test odbędzie się w dniu 28.05. Będzie się składał głównie z pytań jednokrotnego wyboru. Będzie przeprowadzony przy pomocy platformy TESTPORTAL i opublikowany zostanie na naszym CLASSROOMIE w najbliższy czwartek 28.05. w godzinach przedpołudniowych Na rozwiązanie testu będziecie mieć całą dobę, a na każde pytanie jedną minutę. W razie pytań związanych z testem proszę o kontakt indywidualny. Pozdrawiam i życzę powodzenia!!!</w:t>
      </w:r>
    </w:p>
    <w:p w:rsidR="00F12EA0" w:rsidRPr="00F12EA0" w:rsidRDefault="00F12EA0">
      <w:pPr>
        <w:rPr>
          <w:rFonts w:ascii="Times New Roman" w:hAnsi="Times New Roman" w:cs="Times New Roman"/>
          <w:sz w:val="24"/>
          <w:szCs w:val="24"/>
        </w:rPr>
      </w:pPr>
    </w:p>
    <w:sectPr w:rsidR="00F12EA0" w:rsidRPr="00F12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F12EA0"/>
    <w:rsid w:val="00F1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401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2020-05-25T08:33:00Z</dcterms:created>
  <dcterms:modified xsi:type="dcterms:W3CDTF">2020-05-25T08:37:00Z</dcterms:modified>
</cp:coreProperties>
</file>