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8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8E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Wpływ migracji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strukturę demograficzną wsi.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4588E">
        <w:rPr>
          <w:rFonts w:ascii="Times New Roman" w:hAnsi="Times New Roman" w:cs="Times New Roman"/>
          <w:b/>
          <w:sz w:val="24"/>
          <w:szCs w:val="24"/>
          <w:u w:val="single"/>
        </w:rPr>
        <w:t>18.05.2020</w:t>
      </w:r>
    </w:p>
    <w:p w:rsidR="0004588E" w:rsidRDefault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lekcją:</w:t>
      </w:r>
    </w:p>
    <w:p w:rsidR="0004588E" w:rsidRDefault="0004588E" w:rsidP="00045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dwie najważniejsze przyczyny wyludniania się wsi położonych z dala od większych ośrodków miejskich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jak migracja ze wsi do miast wpływa na strukturę wieku i płci ludności na obszarach wiejskich.</w:t>
      </w:r>
    </w:p>
    <w:p w:rsidR="0004588E" w:rsidRP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 w:rsidRPr="00045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 w:rsidRPr="00045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lekcji (podręcznik str. 220-222). Zwróć szczególną uwagę na schemat obrazujący problemy występujące na wielu obszarach wiejskich w Polsce (podręcznik str. 221). Przepisz do zeszytu notatkę (ZAPAMIĘTAJ, str. 222).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</w:p>
    <w:p w:rsidR="0004588E" w:rsidRDefault="0004588E" w:rsidP="000458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8E">
        <w:rPr>
          <w:rFonts w:ascii="Times New Roman" w:hAnsi="Times New Roman" w:cs="Times New Roman"/>
          <w:b/>
          <w:sz w:val="24"/>
          <w:szCs w:val="24"/>
          <w:u w:val="single"/>
        </w:rPr>
        <w:t>Temat: Zmiany polityczne i gospodarcze a strukt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ura zatrudnienia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22.05.2020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lekcją:</w:t>
      </w:r>
    </w:p>
    <w:p w:rsidR="0004588E" w:rsidRDefault="0004588E" w:rsidP="00045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źródeł internetowych wyjaśnij różnicę między systemem nakazowo-rozdzielczym a gospodarką wolnorynkową.</w:t>
      </w:r>
    </w:p>
    <w:p w:rsidR="0004588E" w:rsidRP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 w:rsidRPr="00045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88E">
        <w:rPr>
          <w:rFonts w:ascii="Times New Roman" w:hAnsi="Times New Roman" w:cs="Times New Roman"/>
          <w:sz w:val="24"/>
          <w:szCs w:val="24"/>
        </w:rPr>
        <w:t xml:space="preserve">Podaj jedną </w:t>
      </w:r>
      <w:r>
        <w:rPr>
          <w:rFonts w:ascii="Times New Roman" w:hAnsi="Times New Roman" w:cs="Times New Roman"/>
          <w:sz w:val="24"/>
          <w:szCs w:val="24"/>
        </w:rPr>
        <w:t>pozytywną i jedną negatywną konsekwencję przemian polityczno-gospodarczych które nastąpiły w Polsce po 1989 r.</w:t>
      </w:r>
    </w:p>
    <w:p w:rsidR="0004588E" w:rsidRP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 w:rsidRPr="00045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Default="0004588E" w:rsidP="0004588E">
      <w:pPr>
        <w:rPr>
          <w:rFonts w:ascii="Times New Roman" w:hAnsi="Times New Roman" w:cs="Times New Roman"/>
          <w:sz w:val="24"/>
          <w:szCs w:val="24"/>
        </w:rPr>
      </w:pPr>
      <w:r w:rsidRPr="00045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588E" w:rsidRPr="0004588E" w:rsidRDefault="0004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tematem lekcji (podręcznik str. </w:t>
      </w:r>
      <w:r w:rsidR="00961475">
        <w:rPr>
          <w:rFonts w:ascii="Times New Roman" w:hAnsi="Times New Roman" w:cs="Times New Roman"/>
          <w:sz w:val="24"/>
          <w:szCs w:val="24"/>
        </w:rPr>
        <w:t>223-225) a następnie zrób notatkę do zeszytu (ZAPAMIĘTAJ, str.225).</w:t>
      </w:r>
    </w:p>
    <w:sectPr w:rsidR="0004588E" w:rsidRPr="0004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855"/>
    <w:multiLevelType w:val="hybridMultilevel"/>
    <w:tmpl w:val="16F8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4588E"/>
    <w:rsid w:val="0004588E"/>
    <w:rsid w:val="009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8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2020-05-19T14:51:00Z</dcterms:created>
  <dcterms:modified xsi:type="dcterms:W3CDTF">2020-05-19T15:02:00Z</dcterms:modified>
</cp:coreProperties>
</file>