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8" w:rsidRPr="00555FE8" w:rsidRDefault="00555FE8" w:rsidP="005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E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:Boże Ciało - z Panem Jezusem idziemy przez życie.</w:t>
      </w:r>
    </w:p>
    <w:p w:rsidR="00555FE8" w:rsidRPr="00555FE8" w:rsidRDefault="00555FE8" w:rsidP="005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FE8" w:rsidRPr="00555FE8" w:rsidRDefault="00555FE8" w:rsidP="005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E8">
        <w:rPr>
          <w:rFonts w:ascii="Times New Roman" w:eastAsia="Times New Roman" w:hAnsi="Times New Roman" w:cs="Times New Roman"/>
          <w:sz w:val="24"/>
          <w:szCs w:val="24"/>
          <w:lang w:eastAsia="pl-PL"/>
        </w:rPr>
        <w:t>-Modlitwa</w:t>
      </w:r>
    </w:p>
    <w:p w:rsidR="00555FE8" w:rsidRPr="00555FE8" w:rsidRDefault="00555FE8" w:rsidP="005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FE8" w:rsidRPr="00555FE8" w:rsidRDefault="00555FE8" w:rsidP="005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E8">
        <w:rPr>
          <w:rFonts w:ascii="Times New Roman" w:eastAsia="Times New Roman" w:hAnsi="Times New Roman" w:cs="Times New Roman"/>
          <w:sz w:val="24"/>
          <w:szCs w:val="24"/>
          <w:lang w:eastAsia="pl-PL"/>
        </w:rPr>
        <w:t>"Chwała Ojcu i Synowi, i Duchowi Świętemu."</w:t>
      </w:r>
    </w:p>
    <w:p w:rsidR="00555FE8" w:rsidRPr="00555FE8" w:rsidRDefault="00555FE8" w:rsidP="005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FE8" w:rsidRPr="00555FE8" w:rsidRDefault="00555FE8" w:rsidP="005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E8">
        <w:rPr>
          <w:rFonts w:ascii="Times New Roman" w:eastAsia="Times New Roman" w:hAnsi="Times New Roman" w:cs="Times New Roman"/>
          <w:sz w:val="24"/>
          <w:szCs w:val="24"/>
          <w:lang w:eastAsia="pl-PL"/>
        </w:rPr>
        <w:t>-Przeczytaj polecenia z podręcznika.</w:t>
      </w:r>
    </w:p>
    <w:p w:rsidR="00555FE8" w:rsidRPr="00555FE8" w:rsidRDefault="00555FE8" w:rsidP="005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FE8" w:rsidRPr="00555FE8" w:rsidRDefault="00555FE8" w:rsidP="005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E8">
        <w:rPr>
          <w:rFonts w:ascii="Times New Roman" w:eastAsia="Times New Roman" w:hAnsi="Times New Roman" w:cs="Times New Roman"/>
          <w:sz w:val="24"/>
          <w:szCs w:val="24"/>
          <w:lang w:eastAsia="pl-PL"/>
        </w:rPr>
        <w:t>-Obejrzyj rysunki i opowiedz co na nich widzisz.</w:t>
      </w:r>
    </w:p>
    <w:p w:rsidR="00555FE8" w:rsidRPr="00555FE8" w:rsidRDefault="00555FE8" w:rsidP="005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FE8" w:rsidRPr="00555FE8" w:rsidRDefault="00555FE8" w:rsidP="005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E8">
        <w:rPr>
          <w:rFonts w:ascii="Times New Roman" w:eastAsia="Times New Roman" w:hAnsi="Times New Roman" w:cs="Times New Roman"/>
          <w:sz w:val="24"/>
          <w:szCs w:val="24"/>
          <w:lang w:eastAsia="pl-PL"/>
        </w:rPr>
        <w:t>-Odszukaj w podręczniku naklejkę z monstrancją i umieść ją na rysunku w dłoniach  kapłana.</w:t>
      </w:r>
    </w:p>
    <w:p w:rsidR="00555FE8" w:rsidRPr="00555FE8" w:rsidRDefault="00555FE8" w:rsidP="005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FE8" w:rsidRPr="00555FE8" w:rsidRDefault="00555FE8" w:rsidP="005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E8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-Wykonaj polecenia z podręcznika.</w:t>
      </w:r>
    </w:p>
    <w:p w:rsidR="00555FE8" w:rsidRPr="00555FE8" w:rsidRDefault="00555FE8" w:rsidP="005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FE8" w:rsidRPr="00555FE8" w:rsidRDefault="00555FE8" w:rsidP="0055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FE8">
        <w:rPr>
          <w:rFonts w:ascii="Times New Roman" w:eastAsia="Times New Roman" w:hAnsi="Times New Roman" w:cs="Times New Roman"/>
          <w:sz w:val="24"/>
          <w:szCs w:val="24"/>
          <w:lang w:eastAsia="pl-PL"/>
        </w:rPr>
        <w:t>-Przeczytaj słowa dnia i porozmawiaj o tym z rodzicami.</w:t>
      </w:r>
    </w:p>
    <w:p w:rsidR="003E404E" w:rsidRPr="00555FE8" w:rsidRDefault="003E404E" w:rsidP="00555FE8">
      <w:pPr>
        <w:rPr>
          <w:rFonts w:ascii="Times New Roman" w:hAnsi="Times New Roman" w:cs="Times New Roman"/>
          <w:sz w:val="24"/>
          <w:szCs w:val="24"/>
        </w:rPr>
      </w:pPr>
    </w:p>
    <w:sectPr w:rsidR="003E404E" w:rsidRPr="00555FE8" w:rsidSect="003E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81D"/>
    <w:rsid w:val="0007281D"/>
    <w:rsid w:val="003E404E"/>
    <w:rsid w:val="0055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2020-06-03T19:07:00Z</dcterms:created>
  <dcterms:modified xsi:type="dcterms:W3CDTF">2020-06-03T19:07:00Z</dcterms:modified>
</cp:coreProperties>
</file>