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6D" w:rsidRDefault="005C7A6D" w:rsidP="005C7A6D">
      <w:pPr>
        <w:spacing w:after="0" w:line="240" w:lineRule="auto"/>
        <w:rPr>
          <w:rFonts w:eastAsia="Times New Roman" w:cstheme="minorHAnsi"/>
          <w:b/>
          <w:color w:val="222222"/>
          <w:shd w:val="clear" w:color="auto" w:fill="FFFFFF"/>
        </w:rPr>
      </w:pPr>
      <w:r w:rsidRPr="005C7A6D">
        <w:rPr>
          <w:rFonts w:eastAsia="Times New Roman" w:cstheme="minorHAnsi"/>
          <w:b/>
          <w:bCs/>
          <w:color w:val="1C1E21"/>
          <w:shd w:val="clear" w:color="auto" w:fill="FFFFFF"/>
        </w:rPr>
        <w:t>Dzień dobry </w:t>
      </w:r>
      <w:r w:rsidR="0087710A" w:rsidRPr="0087710A">
        <w:rPr>
          <w:rFonts w:eastAsia="Times New Roman" w:cstheme="minorHAnsi"/>
          <w:b/>
          <w:shd w:val="clear" w:color="auto" w:fill="FFFFFF"/>
        </w:rPr>
        <w:t>Pierwszoklasiści !</w:t>
      </w:r>
      <w:r w:rsidRPr="0087710A">
        <w:rPr>
          <w:rFonts w:eastAsia="Times New Roman" w:cstheme="minorHAnsi"/>
          <w:b/>
          <w:color w:val="222222"/>
          <w:shd w:val="clear" w:color="auto" w:fill="FFFFFF"/>
        </w:rPr>
        <w:t> </w:t>
      </w:r>
    </w:p>
    <w:p w:rsidR="00C535AF" w:rsidRPr="0087710A" w:rsidRDefault="00C535AF" w:rsidP="005C7A6D">
      <w:pPr>
        <w:spacing w:after="0" w:line="240" w:lineRule="auto"/>
        <w:rPr>
          <w:rFonts w:eastAsia="Times New Roman" w:cstheme="minorHAnsi"/>
          <w:b/>
        </w:rPr>
      </w:pPr>
    </w:p>
    <w:p w:rsidR="005C7A6D" w:rsidRPr="005C7A6D" w:rsidRDefault="005C7A6D" w:rsidP="005C7A6D">
      <w:pPr>
        <w:spacing w:after="0" w:line="240" w:lineRule="auto"/>
        <w:rPr>
          <w:rFonts w:eastAsia="Times New Roman" w:cstheme="minorHAnsi"/>
        </w:rPr>
      </w:pPr>
      <w:r w:rsidRPr="005C7A6D">
        <w:rPr>
          <w:rFonts w:eastAsia="Times New Roman" w:cstheme="minorHAnsi"/>
          <w:color w:val="222222"/>
          <w:shd w:val="clear" w:color="auto" w:fill="FFFFFF"/>
        </w:rPr>
        <w:t xml:space="preserve">Dzisiaj przed nami kolejny dzień </w:t>
      </w:r>
      <w:r>
        <w:rPr>
          <w:rFonts w:eastAsia="Times New Roman" w:cstheme="minorHAnsi"/>
          <w:color w:val="222222"/>
          <w:shd w:val="clear" w:color="auto" w:fill="FFFFFF"/>
        </w:rPr>
        <w:t xml:space="preserve">i </w:t>
      </w:r>
      <w:r w:rsidRPr="005C7A6D">
        <w:rPr>
          <w:rFonts w:eastAsia="Times New Roman" w:cstheme="minorHAnsi"/>
          <w:color w:val="222222"/>
          <w:shd w:val="clear" w:color="auto" w:fill="FFFFFF"/>
        </w:rPr>
        <w:t>kolejny miesiąc nauki w Domowej Szkole. Należą Wam się gratulacje za zapał i wytrwałość. Dziękuję Wam za każdy dzień w którym dajecie radę.</w:t>
      </w:r>
      <w:r>
        <w:rPr>
          <w:rFonts w:eastAsia="Times New Roman" w:cstheme="minorHAnsi"/>
          <w:color w:val="222222"/>
          <w:shd w:val="clear" w:color="auto" w:fill="FFFFFF"/>
        </w:rPr>
        <w:t xml:space="preserve"> Oto zadania na </w:t>
      </w:r>
      <w:r w:rsidR="0087710A">
        <w:rPr>
          <w:rFonts w:eastAsia="Times New Roman" w:cstheme="minorHAnsi"/>
          <w:color w:val="222222"/>
          <w:shd w:val="clear" w:color="auto" w:fill="FFFFFF"/>
        </w:rPr>
        <w:t xml:space="preserve">dzisiaj!  </w:t>
      </w:r>
    </w:p>
    <w:p w:rsidR="001D0091" w:rsidRDefault="001D0091" w:rsidP="00031D0A">
      <w:r w:rsidRPr="001D0091">
        <w:t>Zajęcia edukacyjne poniedziałek  8 czerwca</w:t>
      </w:r>
    </w:p>
    <w:p w:rsidR="001D0091" w:rsidRPr="001D0091" w:rsidRDefault="007F004C" w:rsidP="00031D0A">
      <w:pPr>
        <w:rPr>
          <w:b/>
        </w:rPr>
      </w:pPr>
      <w:r w:rsidRPr="001D0091">
        <w:rPr>
          <w:b/>
        </w:rPr>
        <w:t>Edukacja po</w:t>
      </w:r>
      <w:r w:rsidR="001D0091" w:rsidRPr="001D0091">
        <w:rPr>
          <w:b/>
        </w:rPr>
        <w:t>lonistyczna</w:t>
      </w:r>
    </w:p>
    <w:p w:rsidR="001D0091" w:rsidRPr="001D0091" w:rsidRDefault="001D0091" w:rsidP="00031D0A">
      <w:pPr>
        <w:rPr>
          <w:b/>
        </w:rPr>
      </w:pPr>
      <w:r w:rsidRPr="001D0091">
        <w:rPr>
          <w:b/>
        </w:rPr>
        <w:t>Temat dnia: Bawimy się w cyrk</w:t>
      </w:r>
    </w:p>
    <w:p w:rsidR="007F004C" w:rsidRDefault="007F004C" w:rsidP="00031D0A">
      <w:r>
        <w:t>Na dzisiejszych zajęciach z edukacji polonistycznej będzie wesoło. Twoja Domowa Szkoła zamieni się w cyrk. Na początek zapraszam cię do obejrzenia występu klauna, bowiem przecież to główna atrakcja cyrku. Link poniżej:</w:t>
      </w:r>
    </w:p>
    <w:p w:rsidR="007F004C" w:rsidRDefault="004F5AA5" w:rsidP="007F004C">
      <w:pPr>
        <w:pStyle w:val="Akapitzlist"/>
      </w:pPr>
      <w:hyperlink r:id="rId6" w:history="1">
        <w:r w:rsidR="007F004C" w:rsidRPr="0069769B">
          <w:rPr>
            <w:rStyle w:val="Hipercze"/>
          </w:rPr>
          <w:t>https://www.youtube.com/watch?v=0RBV8QvmFCo&amp;feature=emb_logo</w:t>
        </w:r>
      </w:hyperlink>
    </w:p>
    <w:p w:rsidR="007F004C" w:rsidRDefault="007F004C" w:rsidP="00031D0A">
      <w:r>
        <w:t>Otwórz elementarz na stronie 64. Samodzielnie przeczytaj fragment wiersza Macieja</w:t>
      </w:r>
      <w:r w:rsidR="004F5AA5">
        <w:t xml:space="preserve"> </w:t>
      </w:r>
      <w:bookmarkStart w:id="0" w:name="_GoBack"/>
      <w:bookmarkEnd w:id="0"/>
      <w:r>
        <w:t xml:space="preserve"> </w:t>
      </w:r>
      <w:proofErr w:type="spellStart"/>
      <w:r>
        <w:t>Byliniaka</w:t>
      </w:r>
      <w:proofErr w:type="spellEnd"/>
      <w:r>
        <w:t xml:space="preserve"> „Cyrk”, a następnie ustnie odpowiedz na pytania:</w:t>
      </w:r>
    </w:p>
    <w:p w:rsidR="007F004C" w:rsidRDefault="007F004C" w:rsidP="00031D0A">
      <w:pPr>
        <w:pStyle w:val="Akapitzlist"/>
        <w:ind w:left="1080"/>
      </w:pPr>
      <w:r>
        <w:t>Jaką nazwę nosi ten cyrk?</w:t>
      </w:r>
    </w:p>
    <w:p w:rsidR="007F004C" w:rsidRDefault="007F004C" w:rsidP="00031D0A">
      <w:pPr>
        <w:pStyle w:val="Akapitzlist"/>
        <w:ind w:left="1080"/>
      </w:pPr>
      <w:r>
        <w:t>Jacy artyści cyrkowi zostali w nim przedstawieni? Wyjaśnij ich imiona i nazwiska.</w:t>
      </w:r>
    </w:p>
    <w:p w:rsidR="00A6169A" w:rsidRDefault="00A6169A" w:rsidP="00031D0A">
      <w:r>
        <w:t>W elementarzu na stronie 65 przeczytaj rytmicznie słowa piosenki „Cyrk a następnie:</w:t>
      </w:r>
    </w:p>
    <w:p w:rsidR="00A6169A" w:rsidRDefault="00A6169A" w:rsidP="00031D0A">
      <w:pPr>
        <w:pStyle w:val="Akapitzlist"/>
        <w:ind w:left="1080"/>
      </w:pPr>
      <w:r>
        <w:t>Podaj przykłady par wyrazów, które się rymują.</w:t>
      </w:r>
    </w:p>
    <w:p w:rsidR="00A6169A" w:rsidRDefault="00A6169A" w:rsidP="00031D0A">
      <w:pPr>
        <w:pStyle w:val="Akapitzlist"/>
        <w:ind w:left="1080"/>
      </w:pPr>
      <w:r>
        <w:t>Policz sylaby w każdej linijce pierwszej zwrotki piosenki. Co zauważyłeś/</w:t>
      </w:r>
      <w:proofErr w:type="spellStart"/>
      <w:r>
        <w:t>aś</w:t>
      </w:r>
      <w:proofErr w:type="spellEnd"/>
      <w:r>
        <w:t>.</w:t>
      </w:r>
    </w:p>
    <w:p w:rsidR="00A6169A" w:rsidRDefault="00A6169A" w:rsidP="0087710A">
      <w:r>
        <w:t xml:space="preserve"> Aby poznać tajn</w:t>
      </w:r>
      <w:r w:rsidR="0087710A">
        <w:t>iki cyrku obejrzyj film</w:t>
      </w:r>
    </w:p>
    <w:p w:rsidR="0087710A" w:rsidRDefault="004F5AA5" w:rsidP="00031D0A">
      <w:pPr>
        <w:pStyle w:val="Akapitzlist"/>
      </w:pPr>
      <w:hyperlink r:id="rId7" w:history="1">
        <w:r w:rsidR="0087710A" w:rsidRPr="00F21F37">
          <w:rPr>
            <w:rStyle w:val="Hipercze"/>
          </w:rPr>
          <w:t>https://www.youtube.com/watch?v=FrFzDqB5PIs</w:t>
        </w:r>
      </w:hyperlink>
      <w:r w:rsidR="0087710A">
        <w:t xml:space="preserve"> </w:t>
      </w:r>
    </w:p>
    <w:p w:rsidR="00A6169A" w:rsidRDefault="00A6169A" w:rsidP="00031D0A">
      <w:pPr>
        <w:pStyle w:val="Akapitzlist"/>
        <w:rPr>
          <w:b/>
        </w:rPr>
      </w:pPr>
      <w:r>
        <w:t xml:space="preserve">W ćwiczeniach na stronach 64-65 wykonaj wszystkie zadania. </w:t>
      </w:r>
      <w:r w:rsidR="0087710A" w:rsidRPr="0087710A">
        <w:rPr>
          <w:b/>
        </w:rPr>
        <w:t>Proszę o</w:t>
      </w:r>
      <w:r w:rsidR="0087710A">
        <w:rPr>
          <w:b/>
        </w:rPr>
        <w:t xml:space="preserve"> </w:t>
      </w:r>
      <w:r w:rsidR="0087710A" w:rsidRPr="0087710A">
        <w:rPr>
          <w:b/>
        </w:rPr>
        <w:t>zdjęcia.</w:t>
      </w:r>
    </w:p>
    <w:p w:rsidR="00C535AF" w:rsidRPr="00C535AF" w:rsidRDefault="00C535AF" w:rsidP="00031D0A">
      <w:pPr>
        <w:pStyle w:val="Akapitzlist"/>
        <w:rPr>
          <w:b/>
        </w:rPr>
      </w:pPr>
      <w:r w:rsidRPr="00C535AF">
        <w:rPr>
          <w:b/>
        </w:rPr>
        <w:t>Przeczytaj dowolny tekst przez 20 minut.</w:t>
      </w:r>
    </w:p>
    <w:p w:rsidR="007F004C" w:rsidRPr="00BE6F52" w:rsidRDefault="007F004C">
      <w:pPr>
        <w:rPr>
          <w:b/>
          <w:u w:val="single"/>
        </w:rPr>
      </w:pPr>
      <w:r w:rsidRPr="00BE6F52">
        <w:rPr>
          <w:b/>
          <w:u w:val="single"/>
        </w:rPr>
        <w:t>Wychowanie fizyczne-</w:t>
      </w:r>
      <w:r w:rsidR="00A6169A" w:rsidRPr="00BE6F52">
        <w:rPr>
          <w:b/>
          <w:u w:val="single"/>
        </w:rPr>
        <w:t xml:space="preserve"> </w:t>
      </w:r>
      <w:r w:rsidR="00BE6F52" w:rsidRPr="00BE6F52">
        <w:rPr>
          <w:b/>
          <w:u w:val="single"/>
        </w:rPr>
        <w:t>„Ćwiczenia równoważne”</w:t>
      </w:r>
    </w:p>
    <w:p w:rsidR="00BE6F52" w:rsidRDefault="00BE6F52">
      <w:r>
        <w:t>Na dzisiejszych zajęciach będziesz ćwiczył/a równowagę. Link do ćwiczeń poniżej:</w:t>
      </w:r>
    </w:p>
    <w:p w:rsidR="00BE6F52" w:rsidRDefault="004F5AA5">
      <w:hyperlink r:id="rId8" w:history="1">
        <w:r w:rsidR="00BE6F52" w:rsidRPr="0069769B">
          <w:rPr>
            <w:rStyle w:val="Hipercze"/>
          </w:rPr>
          <w:t>https://www.youtube.com/watch?v=-QFlQmGAqv0</w:t>
        </w:r>
      </w:hyperlink>
    </w:p>
    <w:p w:rsidR="00ED2650" w:rsidRDefault="00ED2650" w:rsidP="00ED2650">
      <w:r w:rsidRPr="0087710A">
        <w:rPr>
          <w:b/>
        </w:rPr>
        <w:t>Edukacja matematyczna</w:t>
      </w:r>
      <w:r w:rsidR="0087710A">
        <w:t>- Rozwiązuję zadania rozmaite</w:t>
      </w:r>
    </w:p>
    <w:p w:rsidR="00ED2650" w:rsidRDefault="00ED2650" w:rsidP="00ED2650">
      <w:r>
        <w:t>W elementarzu na stronie 82 przeczytaj wierszowane zagadki matematyczne. Twoim zadaniem będzie obliczyć liczbę prezentów, liczbę kwiatów, resztę z zakupów, liczbę wszystkich kątów w pięciu trójkątach oraz podać nazwę wiosennego miesiąca. Zadania wykonaj ustnie. Powodzenia!</w:t>
      </w:r>
    </w:p>
    <w:p w:rsidR="00ED2650" w:rsidRPr="002A5143" w:rsidRDefault="00ED2650" w:rsidP="00ED2650">
      <w:pPr>
        <w:rPr>
          <w:b/>
        </w:rPr>
      </w:pPr>
      <w:r>
        <w:t>W ćwiczenia</w:t>
      </w:r>
      <w:r w:rsidR="0087710A">
        <w:t>ch na stronie 75 wykonaj zadanie</w:t>
      </w:r>
      <w:r>
        <w:t>.</w:t>
      </w:r>
      <w:r w:rsidR="002A5143">
        <w:t xml:space="preserve"> </w:t>
      </w:r>
      <w:r w:rsidR="002A5143" w:rsidRPr="002A5143">
        <w:rPr>
          <w:b/>
        </w:rPr>
        <w:t>Proszę o zdjęcia.</w:t>
      </w:r>
    </w:p>
    <w:p w:rsidR="00ED2650" w:rsidRDefault="00ED2650" w:rsidP="00ED2650">
      <w:r>
        <w:t>Na podsumowanie zajęć zapraszam Cię to gry „Milionerzy”. Link poniżej:</w:t>
      </w:r>
    </w:p>
    <w:p w:rsidR="00BE6F52" w:rsidRDefault="004F5AA5" w:rsidP="00ED2650">
      <w:hyperlink r:id="rId9" w:history="1">
        <w:r w:rsidR="0087710A" w:rsidRPr="00F21F37">
          <w:rPr>
            <w:rStyle w:val="Hipercze"/>
          </w:rPr>
          <w:t>https://learningapps.org/display?v=pf1328pq320</w:t>
        </w:r>
      </w:hyperlink>
      <w:r w:rsidR="0087710A">
        <w:t xml:space="preserve"> </w:t>
      </w:r>
    </w:p>
    <w:p w:rsidR="005C7A6D" w:rsidRPr="0020282C" w:rsidRDefault="005C7A6D" w:rsidP="0035592C">
      <w:pPr>
        <w:spacing w:after="0" w:line="360" w:lineRule="auto"/>
        <w:rPr>
          <w:rFonts w:cstheme="minorHAnsi"/>
        </w:rPr>
      </w:pPr>
    </w:p>
    <w:p w:rsidR="005C7A6D" w:rsidRDefault="005C7A6D" w:rsidP="005C7A6D">
      <w:r>
        <w:t>Gdy jakieś zadanie sprawia Ci problem chętnie służę pomocą. Pamiętaj zawsze możesz do mnie zadzwonić lub napisać.</w:t>
      </w:r>
    </w:p>
    <w:p w:rsidR="005C7A6D" w:rsidRDefault="005C7A6D" w:rsidP="005C7A6D"/>
    <w:p w:rsidR="005C7A6D" w:rsidRDefault="00C535AF" w:rsidP="00C535AF">
      <w:pPr>
        <w:jc w:val="right"/>
      </w:pPr>
      <w:r>
        <w:t>Miłego popołudnia</w:t>
      </w:r>
    </w:p>
    <w:p w:rsidR="005C7A6D" w:rsidRDefault="005C7A6D" w:rsidP="005C7A6D"/>
    <w:p w:rsidR="0035592C" w:rsidRDefault="0035592C"/>
    <w:sectPr w:rsidR="0035592C" w:rsidSect="00C41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214D9"/>
    <w:multiLevelType w:val="hybridMultilevel"/>
    <w:tmpl w:val="425E6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8507B"/>
    <w:multiLevelType w:val="hybridMultilevel"/>
    <w:tmpl w:val="FFBA214E"/>
    <w:lvl w:ilvl="0" w:tplc="B4CA5C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9E019C"/>
    <w:multiLevelType w:val="hybridMultilevel"/>
    <w:tmpl w:val="112AB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C0ABF"/>
    <w:multiLevelType w:val="hybridMultilevel"/>
    <w:tmpl w:val="54DCF956"/>
    <w:lvl w:ilvl="0" w:tplc="FB1A9C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3D1FFF"/>
    <w:multiLevelType w:val="hybridMultilevel"/>
    <w:tmpl w:val="6AB62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A5DD6"/>
    <w:multiLevelType w:val="hybridMultilevel"/>
    <w:tmpl w:val="C43E126A"/>
    <w:lvl w:ilvl="0" w:tplc="9600F7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8B7184"/>
    <w:multiLevelType w:val="hybridMultilevel"/>
    <w:tmpl w:val="3D5A0274"/>
    <w:lvl w:ilvl="0" w:tplc="22AA37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4C"/>
    <w:rsid w:val="00031D0A"/>
    <w:rsid w:val="001D0091"/>
    <w:rsid w:val="002A5143"/>
    <w:rsid w:val="0035592C"/>
    <w:rsid w:val="004F5AA5"/>
    <w:rsid w:val="005C7A6D"/>
    <w:rsid w:val="006F747C"/>
    <w:rsid w:val="007F004C"/>
    <w:rsid w:val="0087710A"/>
    <w:rsid w:val="00A6169A"/>
    <w:rsid w:val="00BE6F52"/>
    <w:rsid w:val="00C41151"/>
    <w:rsid w:val="00C535AF"/>
    <w:rsid w:val="00C9759C"/>
    <w:rsid w:val="00ED22C7"/>
    <w:rsid w:val="00ED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00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004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6F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6F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6F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F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6F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00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004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6F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6F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6F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F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6F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QFlQmGAqv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rFzDqB5P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RBV8QvmFCo&amp;feature=emb_log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arningapps.org/display?v=pf1328pq3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F15</dc:creator>
  <cp:lastModifiedBy>ola</cp:lastModifiedBy>
  <cp:revision>7</cp:revision>
  <dcterms:created xsi:type="dcterms:W3CDTF">2020-06-05T19:57:00Z</dcterms:created>
  <dcterms:modified xsi:type="dcterms:W3CDTF">2020-06-07T17:17:00Z</dcterms:modified>
</cp:coreProperties>
</file>