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24" w:rsidRDefault="00073A69" w:rsidP="00001781">
      <w:pPr>
        <w:pStyle w:val="NormalnyWeb"/>
        <w:spacing w:before="0" w:beforeAutospacing="0" w:after="136" w:afterAutospacing="0"/>
      </w:pPr>
      <w:r>
        <w:t>KONTAKT DO NAUCZYCIELA</w:t>
      </w:r>
      <w:r w:rsidR="007D6724">
        <w:t>:</w:t>
      </w:r>
    </w:p>
    <w:p w:rsidR="007D6724" w:rsidRDefault="007A2327" w:rsidP="00001781">
      <w:pPr>
        <w:pStyle w:val="NormalnyWeb"/>
        <w:spacing w:before="0" w:beforeAutospacing="0" w:after="136" w:afterAutospacing="0"/>
      </w:pPr>
      <w:hyperlink r:id="rId8" w:history="1">
        <w:r w:rsidR="007D6724" w:rsidRPr="00BF46AF">
          <w:rPr>
            <w:rStyle w:val="Hipercze"/>
          </w:rPr>
          <w:t>malgosia1000@vp.pl</w:t>
        </w:r>
      </w:hyperlink>
      <w:r w:rsidR="00455562">
        <w:t xml:space="preserve"> </w:t>
      </w:r>
    </w:p>
    <w:p w:rsidR="007D6724" w:rsidRDefault="007D6724" w:rsidP="00001781">
      <w:pPr>
        <w:pStyle w:val="NormalnyWeb"/>
        <w:spacing w:before="0" w:beforeAutospacing="0" w:after="136" w:afterAutospacing="0"/>
      </w:pPr>
      <w:r>
        <w:t>Messenger:  Małgorzata Fabjańska</w:t>
      </w:r>
    </w:p>
    <w:p w:rsidR="007D6724" w:rsidRPr="007D6724" w:rsidRDefault="007D6724" w:rsidP="00001781">
      <w:pPr>
        <w:pStyle w:val="NormalnyWeb"/>
        <w:spacing w:before="0" w:beforeAutospacing="0" w:after="136" w:afterAutospacing="0"/>
        <w:rPr>
          <w:b/>
        </w:rPr>
      </w:pPr>
    </w:p>
    <w:p w:rsidR="00073A69" w:rsidRDefault="00073A69" w:rsidP="007D6724">
      <w:pPr>
        <w:pStyle w:val="NormalnyWeb"/>
        <w:spacing w:before="0" w:beforeAutospacing="0" w:after="136" w:afterAutospacing="0"/>
        <w:jc w:val="center"/>
      </w:pPr>
      <w:r w:rsidRPr="007D6724">
        <w:rPr>
          <w:b/>
        </w:rPr>
        <w:t>WF 27-30.04.2020r</w:t>
      </w:r>
      <w:r>
        <w:t>.</w:t>
      </w:r>
    </w:p>
    <w:p w:rsidR="007D6724" w:rsidRDefault="000C110B" w:rsidP="00001781">
      <w:pPr>
        <w:pStyle w:val="NormalnyWeb"/>
        <w:spacing w:before="0" w:beforeAutospacing="0" w:after="136" w:afterAutospacing="0"/>
      </w:pPr>
      <w:r>
        <w:t>W tym tygodniu przyp</w:t>
      </w:r>
      <w:r w:rsidR="007D6724">
        <w:t>omnimy sobie podstawowe zasady gry w siatkówkę</w:t>
      </w:r>
      <w:r w:rsidR="00073A69">
        <w:t>.</w:t>
      </w:r>
    </w:p>
    <w:p w:rsidR="00A36A82" w:rsidRDefault="00073A69" w:rsidP="00001781">
      <w:pPr>
        <w:pStyle w:val="NormalnyWeb"/>
        <w:spacing w:before="0" w:beforeAutospacing="0" w:after="136" w:afterAutospacing="0"/>
      </w:pPr>
      <w:r>
        <w:t>Jako pod</w:t>
      </w:r>
      <w:r w:rsidR="007D6724">
        <w:t xml:space="preserve">sumowanie proszę rozwiązać test. </w:t>
      </w:r>
    </w:p>
    <w:p w:rsidR="000C110B" w:rsidRDefault="007D6724" w:rsidP="00001781">
      <w:pPr>
        <w:pStyle w:val="NormalnyWeb"/>
        <w:spacing w:before="0" w:beforeAutospacing="0" w:after="136" w:afterAutospacing="0"/>
      </w:pPr>
      <w:r>
        <w:t>Proszę o przesłanie go na mój adres e-mail</w:t>
      </w:r>
      <w:r w:rsidR="00073A69">
        <w:t xml:space="preserve"> lub Messenger.</w:t>
      </w:r>
      <w:r>
        <w:t xml:space="preserve"> Test będzie oceniany.</w:t>
      </w:r>
    </w:p>
    <w:p w:rsidR="007D6724" w:rsidRDefault="007D6724" w:rsidP="00001781">
      <w:pPr>
        <w:pStyle w:val="NormalnyWeb"/>
        <w:spacing w:before="0" w:beforeAutospacing="0" w:after="136" w:afterAutospacing="0"/>
      </w:pPr>
    </w:p>
    <w:p w:rsidR="000C110B" w:rsidRDefault="000C110B" w:rsidP="00001781">
      <w:pPr>
        <w:pStyle w:val="NormalnyWeb"/>
        <w:spacing w:before="0" w:beforeAutospacing="0" w:after="136" w:afterAutospacing="0"/>
      </w:pPr>
      <w:r>
        <w:t>TEMAT: PODSTAWOWE PRZEPISY GRY W PIŁKĘ SIATKOWĄ</w:t>
      </w:r>
    </w:p>
    <w:p w:rsidR="000C110B" w:rsidRDefault="000C110B" w:rsidP="00001781">
      <w:pPr>
        <w:pStyle w:val="NormalnyWeb"/>
        <w:spacing w:before="0" w:beforeAutospacing="0" w:after="136" w:afterAutospacing="0"/>
      </w:pPr>
    </w:p>
    <w:p w:rsidR="007D6724" w:rsidRDefault="000C110B" w:rsidP="00073A69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W meczu występuje maksymalnie 12 zawodników, w każdym secie na boisku może grać 6 zawodników. </w:t>
      </w:r>
    </w:p>
    <w:p w:rsidR="007D6724" w:rsidRDefault="000C110B" w:rsidP="00073A69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Spotkanie gra się do trzech wygranych setów. </w:t>
      </w:r>
    </w:p>
    <w:p w:rsidR="007D6724" w:rsidRDefault="007D6724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Przy stanie meczu </w:t>
      </w:r>
      <w:r w:rsidR="000C110B">
        <w:t>2</w:t>
      </w:r>
      <w:r>
        <w:t xml:space="preserve"> : 2</w:t>
      </w:r>
      <w:r w:rsidR="000C110B">
        <w:t xml:space="preserve"> rozgrywany jest set 5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Set wygrywa zespół, który zdobędzie 25 punktów.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Przy stanie 25:25 mecz wygrywa drużyna, która uzyska 2 punkty przewagi.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5 set rozgrywany jest do 15 punktów, maksymalnie można uzyskać 17 punktów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Wymiary boiska do siatkówki 9:18 metrów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Boisko składa się z pola obrony oraz pola ataku.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Każdy zespół ma prawo do trzech odbić</w:t>
      </w:r>
      <w:r w:rsidR="007D6724">
        <w:t xml:space="preserve"> (</w:t>
      </w:r>
      <w:r>
        <w:t xml:space="preserve">plus dotknięcie piłki przez blok) w celu przebicia jej nad siatką na stronę przeciwnika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Piłka może być odbita każdą częścią ciała.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Piłka przy zagrywce może dotknąć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Piłka w czasie gry może się odbić od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odbić piki dwa razy pod rząd (wyjątek, dotknięcie piłki w bloku, następnie odbicie w grze).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w czasie gry dotknąć siatki.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nie może przekroczyć linii środkowe pod siatką. </w:t>
      </w:r>
    </w:p>
    <w:p w:rsidR="007D6724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Zawodnik może wykonać zagrywkę częścią ciała powyżej pasa. </w:t>
      </w:r>
    </w:p>
    <w:p w:rsidR="000C110B" w:rsidRDefault="000C110B" w:rsidP="007D6724">
      <w:pPr>
        <w:pStyle w:val="NormalnyWeb"/>
        <w:numPr>
          <w:ilvl w:val="0"/>
          <w:numId w:val="1"/>
        </w:numPr>
        <w:spacing w:before="0" w:beforeAutospacing="0" w:after="136" w:afterAutospacing="0"/>
      </w:pPr>
      <w:r>
        <w:t xml:space="preserve"> Libero może tylko odbierać zagrywkę, bronić piłki w polu. Libero nie wykonuje zagrywki, nie może atakować piłki.</w:t>
      </w:r>
    </w:p>
    <w:p w:rsidR="00073A69" w:rsidRDefault="00073A69" w:rsidP="00073A69">
      <w:pPr>
        <w:pStyle w:val="NormalnyWeb"/>
        <w:spacing w:before="0" w:beforeAutospacing="0" w:after="136" w:afterAutospacing="0"/>
      </w:pPr>
    </w:p>
    <w:p w:rsidR="00073A69" w:rsidRDefault="00073A69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073A69">
      <w:pPr>
        <w:pStyle w:val="NormalnyWeb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5B4A64" w:rsidP="007D6724">
      <w:pPr>
        <w:pStyle w:val="NormalnyWeb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5B4A64" w:rsidRDefault="007A2327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hyperlink r:id="rId9" w:tgtFrame="_blank" w:history="1">
        <w:r w:rsidR="005B4A64" w:rsidRPr="007D6724">
          <w:rPr>
            <w:rStyle w:val="Pogrubienie"/>
            <w:rFonts w:asciiTheme="minorHAnsi" w:hAnsiTheme="minorHAnsi" w:cstheme="minorHAnsi"/>
            <w:bdr w:val="none" w:sz="0" w:space="0" w:color="auto" w:frame="1"/>
          </w:rPr>
          <w:t>Boisko do siatkówki</w:t>
        </w:r>
      </w:hyperlink>
      <w:r w:rsidR="005B4A64" w:rsidRPr="007D6724">
        <w:rPr>
          <w:rFonts w:asciiTheme="minorHAnsi" w:hAnsiTheme="minorHAnsi" w:cstheme="minorHAnsi"/>
          <w:bdr w:val="none" w:sz="0" w:space="0" w:color="auto" w:frame="1"/>
        </w:rPr>
        <w:t> to miejsce, w którym rozgrywane są efektowne, ale często bardzo skomplikowane akcje. Początkujący kibic czy zawodnik nie zawsze zdaje sobie sprawę ze wszystkich zawiłości, jakie niesie z sobą </w:t>
      </w:r>
      <w:hyperlink r:id="rId10" w:tgtFrame="_blank" w:history="1">
        <w:r w:rsidR="005B4A64" w:rsidRPr="007D6724">
          <w:rPr>
            <w:rStyle w:val="Pogrubienie"/>
            <w:rFonts w:asciiTheme="minorHAnsi" w:hAnsiTheme="minorHAnsi" w:cstheme="minorHAnsi"/>
            <w:bdr w:val="none" w:sz="0" w:space="0" w:color="auto" w:frame="1"/>
          </w:rPr>
          <w:t>siatkówka. Przepisy</w:t>
        </w:r>
      </w:hyperlink>
      <w:r w:rsidR="005B4A64" w:rsidRPr="007D6724">
        <w:rPr>
          <w:rFonts w:asciiTheme="minorHAnsi" w:hAnsiTheme="minorHAnsi" w:cstheme="minorHAnsi"/>
          <w:bdr w:val="none" w:sz="0" w:space="0" w:color="auto" w:frame="1"/>
        </w:rPr>
        <w:t> gry obejmują nie tylko sposób odbicia, ale też na przykład ustawienie na boisku. Przypominamy, na co uważać w pierwszej kolejności, by nie stracić punktu.</w:t>
      </w:r>
    </w:p>
    <w:p w:rsidR="007D6724" w:rsidRP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5B4A64" w:rsidRDefault="007A2327" w:rsidP="007D67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  <w:bdr w:val="none" w:sz="0" w:space="0" w:color="auto" w:frame="1"/>
        </w:rPr>
      </w:pPr>
      <w:hyperlink r:id="rId11" w:tgtFrame="_blank" w:history="1">
        <w:r w:rsidR="005B4A64" w:rsidRPr="007D6724">
          <w:rPr>
            <w:rStyle w:val="Hipercze"/>
            <w:rFonts w:asciiTheme="minorHAnsi" w:hAnsiTheme="minorHAnsi" w:cstheme="minorHAnsi"/>
            <w:bCs w:val="0"/>
            <w:color w:val="auto"/>
            <w:sz w:val="24"/>
            <w:szCs w:val="24"/>
            <w:bdr w:val="none" w:sz="0" w:space="0" w:color="auto" w:frame="1"/>
          </w:rPr>
          <w:t>Siatkówka – porady</w:t>
        </w:r>
      </w:hyperlink>
      <w:r w:rsidR="005B4A64" w:rsidRPr="007D6724">
        <w:rPr>
          <w:rFonts w:asciiTheme="minorHAnsi" w:hAnsiTheme="minorHAnsi" w:cstheme="minorHAnsi"/>
          <w:bCs w:val="0"/>
          <w:sz w:val="24"/>
          <w:szCs w:val="24"/>
          <w:u w:val="single"/>
          <w:bdr w:val="none" w:sz="0" w:space="0" w:color="auto" w:frame="1"/>
        </w:rPr>
        <w:t> dla uczniów</w:t>
      </w:r>
    </w:p>
    <w:p w:rsidR="007D6724" w:rsidRPr="007D6724" w:rsidRDefault="007D6724" w:rsidP="007D67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Każdy rozpoczynający przygodę z siatkówką zapewne wie, że celem gry jest przebicie piłki na stronę przeciwnika. Drużyna ma do dyspozycji trzy odbicia – po ostatnim piłka powinna przenieść się na pole gry przeciwnika. Inaczej kończy się stratą punktu. Z poszczególnymi zagraniami wiąże się jednak wiele obostrzeń i bez znajomości przepisów łatwo o błąd.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Pr="007D672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Siatkarska zagrywka</w:t>
      </w:r>
    </w:p>
    <w:p w:rsid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Służy wprowadzeniu piłki do gry. Może być wykonywana jedynie ręką. Profesjonalni siatkarze zwykle zagrywają sposobem górnym, dopuszczalny jest jednak również serwis sposobem dolnym. Najczęstsze błędy to zagrywka w aut lub taka, po której piłka nie przelatuje na drugą stronę siatki. Innym zachowaniem skutkującym stratą punktu jest nadepnięcie przy zagrywce na linię końcową boiska.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Pr="007D672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Błędy w ataku</w:t>
      </w:r>
    </w:p>
    <w:p w:rsidR="007D6724" w:rsidRDefault="007D672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Atak to najbardziej widowiskowy siatkarski element, ale też najłatwiej w nim o błąd. Nie chodzi tylko o ryzyko zablokowania czy posłania piłki w aut. Atakujący musi kontrolować swoje ustawienie na boisku – jeśli znajduje się w drugiej linii, musi odbić się do ataku sprzed linii trzeciego metra od siatki. Nadepnięcie na linię w takiej sytuacji oznacza punkt dla przeciwnika. Sędzia może odgwizdać również nieczyste odbicie, jeśli kontakt dłoni siatkarza z piłką jest zbyt długi. Błędem jest także uderzenie piłką w antenkę, które jest traktowane jako zagranie w aut.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lastRenderedPageBreak/>
        <w:t>Siatka</w:t>
      </w:r>
    </w:p>
    <w:p w:rsidR="007D6724" w:rsidRP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Jednym z błędów szczególnie często popełnianych przez blokujących jest dotknięcie siatki. Żaden z zawodników przebywających na boisku nie może nawet musnąć żadnej części siatki, dopóki akcja się nie zakończyła. Kontakt jakiejkolwiek części ciała siatkarza z siatką, kiedy piłka nadal jest w grze, skutkuje przerwaniem akcji i punktem dla rywala. Innym błędem, który można popełnić w okolicach siatki, jest przekroczenie linii środkowej boiska.</w:t>
      </w:r>
    </w:p>
    <w:p w:rsid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</w:p>
    <w:p w:rsidR="005B4A64" w:rsidRDefault="005B4A6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</w:pPr>
      <w:r w:rsidRPr="007D6724">
        <w:rPr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</w:rPr>
        <w:t>Błędy drużynowe</w:t>
      </w:r>
    </w:p>
    <w:p w:rsidR="007D6724" w:rsidRPr="007D6724" w:rsidRDefault="007D6724" w:rsidP="007D6724">
      <w:pPr>
        <w:pStyle w:val="Nagwek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B4A64" w:rsidRPr="007D6724" w:rsidRDefault="005B4A64" w:rsidP="007D67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  <w:bdr w:val="none" w:sz="0" w:space="0" w:color="auto" w:frame="1"/>
        </w:rPr>
        <w:t>Błędy dotknięcia siatki, nadepnięcia na linię czy nieczystego odbicia należą do indywidualnych pomyłek. W siatkówce zdarzają się jednak również błędy, które są związane z większą liczbą zawodników. Najczęstszym jest błąd ustawienia – dochodzi do niego, gdy w momencie zagrywki siatkarze nie zajmują odpowiednich pozycji na boisku. Jest z nim związany również błąd rotacji przy serwisie, czyli zagrywka nieodpowiedniego zawodnika. W obu przypadkach punkt otrzymuje przeciwnik. W czasie spotkania, przed akcją, drużyna może jednak poprosić sędziego o sprawdzenie ustawienia, by uniknąć błędu.</w:t>
      </w: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Pr="007D672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5B4A64" w:rsidRDefault="005B4A6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7D6724" w:rsidRPr="007D6724" w:rsidRDefault="007D6724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0C110B" w:rsidRPr="007D6724" w:rsidRDefault="000C110B" w:rsidP="007D6724">
      <w:pPr>
        <w:pStyle w:val="NormalnyWeb"/>
        <w:spacing w:before="0" w:beforeAutospacing="0" w:after="136" w:afterAutospacing="0" w:line="360" w:lineRule="auto"/>
        <w:jc w:val="both"/>
        <w:rPr>
          <w:rFonts w:asciiTheme="minorHAnsi" w:hAnsiTheme="minorHAnsi" w:cstheme="minorHAnsi"/>
        </w:rPr>
      </w:pP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lastRenderedPageBreak/>
        <w:t>SPRAWDZIAN WIEDZY Z ZAK</w:t>
      </w:r>
      <w:r w:rsidR="000C110B" w:rsidRPr="007D6724">
        <w:rPr>
          <w:rFonts w:asciiTheme="minorHAnsi" w:hAnsiTheme="minorHAnsi" w:cstheme="minorHAnsi"/>
          <w:b/>
          <w:u w:val="single"/>
        </w:rPr>
        <w:t>RESU PRZEPISÓW PIŁKI SIATKOWEJ,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t>TEST WIADOMOŚCI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D6724">
        <w:rPr>
          <w:rFonts w:asciiTheme="minorHAnsi" w:hAnsiTheme="minorHAnsi" w:cstheme="minorHAnsi"/>
          <w:b/>
          <w:u w:val="single"/>
        </w:rPr>
        <w:t>PIŁKA SIATKOWA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1. Boisko do gry w piłkę siatkową jest prostokątem o wymiarach:</w:t>
      </w:r>
      <w:r w:rsidRPr="007D6724">
        <w:rPr>
          <w:rFonts w:asciiTheme="minorHAnsi" w:hAnsiTheme="minorHAnsi" w:cstheme="minorHAnsi"/>
        </w:rPr>
        <w:br/>
        <w:t>a. 20 m x 10 m</w:t>
      </w:r>
      <w:r w:rsidRPr="007D6724">
        <w:rPr>
          <w:rFonts w:asciiTheme="minorHAnsi" w:hAnsiTheme="minorHAnsi" w:cstheme="minorHAnsi"/>
        </w:rPr>
        <w:br/>
        <w:t>b. 18 m x 9 m</w:t>
      </w:r>
      <w:r w:rsidRPr="007D6724">
        <w:rPr>
          <w:rFonts w:asciiTheme="minorHAnsi" w:hAnsiTheme="minorHAnsi" w:cstheme="minorHAnsi"/>
        </w:rPr>
        <w:br/>
        <w:t>c. 15 m x 10 m</w:t>
      </w:r>
      <w:r w:rsidRPr="007D6724">
        <w:rPr>
          <w:rFonts w:asciiTheme="minorHAnsi" w:hAnsiTheme="minorHAnsi" w:cstheme="minorHAnsi"/>
        </w:rPr>
        <w:br/>
        <w:t>d. 16 m x 8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2. Prawidłowa wysokość siatki dla mężczyzn wynosi:</w:t>
      </w:r>
      <w:r w:rsidRPr="007D6724">
        <w:rPr>
          <w:rFonts w:asciiTheme="minorHAnsi" w:hAnsiTheme="minorHAnsi" w:cstheme="minorHAnsi"/>
        </w:rPr>
        <w:br/>
        <w:t>a. 2.43 m</w:t>
      </w:r>
      <w:r w:rsidRPr="007D6724">
        <w:rPr>
          <w:rFonts w:asciiTheme="minorHAnsi" w:hAnsiTheme="minorHAnsi" w:cstheme="minorHAnsi"/>
        </w:rPr>
        <w:br/>
        <w:t>b. 2.40 m</w:t>
      </w:r>
      <w:r w:rsidRPr="007D6724">
        <w:rPr>
          <w:rFonts w:asciiTheme="minorHAnsi" w:hAnsiTheme="minorHAnsi" w:cstheme="minorHAnsi"/>
        </w:rPr>
        <w:br/>
        <w:t>c. 2.32 m</w:t>
      </w:r>
      <w:r w:rsidRPr="007D6724">
        <w:rPr>
          <w:rFonts w:asciiTheme="minorHAnsi" w:hAnsiTheme="minorHAnsi" w:cstheme="minorHAnsi"/>
        </w:rPr>
        <w:br/>
        <w:t>d. 2.23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3. Prawidłowa wysokość siatki dla kobiet wynosi:</w:t>
      </w:r>
      <w:r w:rsidRPr="007D6724">
        <w:rPr>
          <w:rFonts w:asciiTheme="minorHAnsi" w:hAnsiTheme="minorHAnsi" w:cstheme="minorHAnsi"/>
        </w:rPr>
        <w:br/>
        <w:t>a. 2.34 m</w:t>
      </w:r>
      <w:r w:rsidRPr="007D6724">
        <w:rPr>
          <w:rFonts w:asciiTheme="minorHAnsi" w:hAnsiTheme="minorHAnsi" w:cstheme="minorHAnsi"/>
        </w:rPr>
        <w:br/>
        <w:t>b. 2.30 m</w:t>
      </w:r>
      <w:r w:rsidRPr="007D6724">
        <w:rPr>
          <w:rFonts w:asciiTheme="minorHAnsi" w:hAnsiTheme="minorHAnsi" w:cstheme="minorHAnsi"/>
        </w:rPr>
        <w:br/>
        <w:t>c. 2.26 m</w:t>
      </w:r>
      <w:r w:rsidRPr="007D6724">
        <w:rPr>
          <w:rFonts w:asciiTheme="minorHAnsi" w:hAnsiTheme="minorHAnsi" w:cstheme="minorHAnsi"/>
        </w:rPr>
        <w:br/>
        <w:t>d. 2.24 m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4. W piłce siatkowej spotkanie pomiędzy dwoma zespołami rozgrywane jest do:</w:t>
      </w:r>
      <w:r w:rsidRPr="007D6724">
        <w:rPr>
          <w:rFonts w:asciiTheme="minorHAnsi" w:hAnsiTheme="minorHAnsi" w:cstheme="minorHAnsi"/>
        </w:rPr>
        <w:br/>
        <w:t>a. 2 wygranych setów przez jeden zespół</w:t>
      </w:r>
      <w:r w:rsidRPr="007D6724">
        <w:rPr>
          <w:rFonts w:asciiTheme="minorHAnsi" w:hAnsiTheme="minorHAnsi" w:cstheme="minorHAnsi"/>
        </w:rPr>
        <w:br/>
        <w:t>b. 3 wygranych setów przez jeden zespół</w:t>
      </w:r>
      <w:r w:rsidRPr="007D6724">
        <w:rPr>
          <w:rFonts w:asciiTheme="minorHAnsi" w:hAnsiTheme="minorHAnsi" w:cstheme="minorHAnsi"/>
        </w:rPr>
        <w:br/>
        <w:t>c. 4 wygranych setów przez jeden zespół</w:t>
      </w:r>
      <w:r w:rsidRPr="007D6724">
        <w:rPr>
          <w:rFonts w:asciiTheme="minorHAnsi" w:hAnsiTheme="minorHAnsi" w:cstheme="minorHAnsi"/>
        </w:rPr>
        <w:br/>
        <w:t>d. 5 wygranych setów przez jeden zespół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5. Set ( z wyjątkiem seta decydującego 5-go ) w piłce siatkowej wygrywa zespół, który pierwszy uzyska:</w:t>
      </w:r>
      <w:r w:rsidRPr="007D6724">
        <w:rPr>
          <w:rFonts w:asciiTheme="minorHAnsi" w:hAnsiTheme="minorHAnsi" w:cstheme="minorHAnsi"/>
        </w:rPr>
        <w:br/>
        <w:t>a. 10 punktów</w:t>
      </w:r>
      <w:r w:rsidRPr="007D6724">
        <w:rPr>
          <w:rFonts w:asciiTheme="minorHAnsi" w:hAnsiTheme="minorHAnsi" w:cstheme="minorHAnsi"/>
        </w:rPr>
        <w:br/>
        <w:t>b. 15 punktów</w:t>
      </w:r>
      <w:r w:rsidRPr="007D6724">
        <w:rPr>
          <w:rFonts w:asciiTheme="minorHAnsi" w:hAnsiTheme="minorHAnsi" w:cstheme="minorHAnsi"/>
        </w:rPr>
        <w:br/>
        <w:t>c. 25 punktów</w:t>
      </w:r>
      <w:r w:rsidRPr="007D6724">
        <w:rPr>
          <w:rFonts w:asciiTheme="minorHAnsi" w:hAnsiTheme="minorHAnsi" w:cstheme="minorHAnsi"/>
        </w:rPr>
        <w:br/>
        <w:t>d. 20 punktów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lastRenderedPageBreak/>
        <w:t>6. Błąd „ Podwójnego odbicia” występuje wtedy, gdy:</w:t>
      </w:r>
      <w:r w:rsidRPr="007D6724">
        <w:rPr>
          <w:rFonts w:asciiTheme="minorHAnsi" w:hAnsiTheme="minorHAnsi" w:cstheme="minorHAnsi"/>
        </w:rPr>
        <w:br/>
        <w:t>a. zespół wykona 4 odbicia, zanim przebije piłkę na stronę przeciwnika</w:t>
      </w:r>
      <w:r w:rsidRPr="007D6724">
        <w:rPr>
          <w:rFonts w:asciiTheme="minorHAnsi" w:hAnsiTheme="minorHAnsi" w:cstheme="minorHAnsi"/>
        </w:rPr>
        <w:br/>
        <w:t>b. zawodnik skorzysta z pomocy partnera lub dowolnego przedmiotu w celu dosięgnięcia piłki wewnątrz pola gry</w:t>
      </w:r>
      <w:r w:rsidRPr="007D6724">
        <w:rPr>
          <w:rFonts w:asciiTheme="minorHAnsi" w:hAnsiTheme="minorHAnsi" w:cstheme="minorHAnsi"/>
        </w:rPr>
        <w:br/>
        <w:t>c. piłka przez zawodnika nie zostanie odbita, lecz złapana lub rzucona</w:t>
      </w:r>
      <w:r w:rsidRPr="007D6724">
        <w:rPr>
          <w:rFonts w:asciiTheme="minorHAnsi" w:hAnsiTheme="minorHAnsi" w:cstheme="minorHAnsi"/>
        </w:rPr>
        <w:br/>
        <w:t>d. zawodnik odbije piłkę 2 razy bezpośrednio po sobie, lub piłka dotknie po kolei kilku części jego ciała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7. Błąd zawodnika znajdującego się przy siatce następuje, gdy:</w:t>
      </w:r>
      <w:r w:rsidRPr="007D6724">
        <w:rPr>
          <w:rFonts w:asciiTheme="minorHAnsi" w:hAnsiTheme="minorHAnsi" w:cstheme="minorHAnsi"/>
        </w:rPr>
        <w:br/>
        <w:t>a. podczas blokowania zawodnik dotyka piłkę znajdującą się po drugiej stronie siatki i nie utrudnia przy tym przeciwnikowi akcji przed lub w czasie jej wykonywania</w:t>
      </w:r>
      <w:r w:rsidRPr="007D6724">
        <w:rPr>
          <w:rFonts w:asciiTheme="minorHAnsi" w:hAnsiTheme="minorHAnsi" w:cstheme="minorHAnsi"/>
        </w:rPr>
        <w:br/>
        <w:t>b. w czasie rozgrywania akcji przekracza przestrzeń pod siatką, ale nie wpływa to na grę przeciwnika</w:t>
      </w:r>
      <w:r w:rsidRPr="007D6724">
        <w:rPr>
          <w:rFonts w:asciiTheme="minorHAnsi" w:hAnsiTheme="minorHAnsi" w:cstheme="minorHAnsi"/>
        </w:rPr>
        <w:br/>
        <w:t>c. zawodnik wkracza na boisko przeciwnika poprzez przejście linii środkowej w chwili gdy piłka jest jeszcze w grze</w:t>
      </w:r>
      <w:r w:rsidRPr="007D6724">
        <w:rPr>
          <w:rFonts w:asciiTheme="minorHAnsi" w:hAnsiTheme="minorHAnsi" w:cstheme="minorHAnsi"/>
        </w:rPr>
        <w:br/>
        <w:t>d. dotyka boiska przeciwnika stopą ( stopami ) lub dłonią ( dłońmi ), przy czym co najmniej część stopy ( stóp ) lub dłoni ma kontakt z linią środkową lub znajduje się nad tą linią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8. Zawodnik wykonujący zagrywkę może:</w:t>
      </w:r>
      <w:r w:rsidRPr="007D6724">
        <w:rPr>
          <w:rFonts w:asciiTheme="minorHAnsi" w:hAnsiTheme="minorHAnsi" w:cstheme="minorHAnsi"/>
        </w:rPr>
        <w:br/>
        <w:t>a. uderzyć piłkę dowolną częścią ręki po podrzuceniu jej w górę lub opuszczeniu w dół z dłoni</w:t>
      </w:r>
      <w:r w:rsidRPr="007D6724">
        <w:rPr>
          <w:rFonts w:asciiTheme="minorHAnsi" w:hAnsiTheme="minorHAnsi" w:cstheme="minorHAnsi"/>
        </w:rPr>
        <w:br/>
        <w:t>b. wykonać zagrywkę przed gwizdkiem sędziego pierwszego</w:t>
      </w:r>
      <w:r w:rsidRPr="007D6724">
        <w:rPr>
          <w:rFonts w:asciiTheme="minorHAnsi" w:hAnsiTheme="minorHAnsi" w:cstheme="minorHAnsi"/>
        </w:rPr>
        <w:br/>
        <w:t>c. wykonać zagrywkę po dwukrotnym podrzuceniu piłki</w:t>
      </w:r>
      <w:r w:rsidRPr="007D6724">
        <w:rPr>
          <w:rFonts w:asciiTheme="minorHAnsi" w:hAnsiTheme="minorHAnsi" w:cstheme="minorHAnsi"/>
        </w:rPr>
        <w:br/>
        <w:t>d. dotknąć linii końcowej lub boiska w momencie wykonywania zagrywki czy też w chwili odbicia przy zagrywce z wyskoku</w:t>
      </w:r>
    </w:p>
    <w:p w:rsidR="00001781" w:rsidRPr="007D6724" w:rsidRDefault="00001781" w:rsidP="007D6724">
      <w:pPr>
        <w:pStyle w:val="NormalnyWeb"/>
        <w:spacing w:before="0" w:beforeAutospacing="0" w:after="136" w:afterAutospacing="0" w:line="360" w:lineRule="auto"/>
        <w:rPr>
          <w:rFonts w:asciiTheme="minorHAnsi" w:hAnsiTheme="minorHAnsi" w:cstheme="minorHAnsi"/>
        </w:rPr>
      </w:pPr>
      <w:r w:rsidRPr="007D6724">
        <w:rPr>
          <w:rFonts w:asciiTheme="minorHAnsi" w:hAnsiTheme="minorHAnsi" w:cstheme="minorHAnsi"/>
        </w:rPr>
        <w:t>9. Czas na wykonanie zagrywki przez zawodnika zagrywającego od momentu gwizdka sędziego pierwszego na zagrywkę wynosi:</w:t>
      </w:r>
      <w:r w:rsidRPr="007D6724">
        <w:rPr>
          <w:rFonts w:asciiTheme="minorHAnsi" w:hAnsiTheme="minorHAnsi" w:cstheme="minorHAnsi"/>
        </w:rPr>
        <w:br/>
        <w:t>a. 5 sekund</w:t>
      </w:r>
      <w:r w:rsidRPr="007D6724">
        <w:rPr>
          <w:rFonts w:asciiTheme="minorHAnsi" w:hAnsiTheme="minorHAnsi" w:cstheme="minorHAnsi"/>
        </w:rPr>
        <w:br/>
        <w:t>b. 6. sekund ...</w:t>
      </w:r>
    </w:p>
    <w:p w:rsidR="002A7132" w:rsidRPr="007D6724" w:rsidRDefault="002A7132" w:rsidP="007D6724">
      <w:pPr>
        <w:spacing w:line="360" w:lineRule="auto"/>
        <w:rPr>
          <w:rFonts w:cstheme="minorHAnsi"/>
          <w:sz w:val="24"/>
          <w:szCs w:val="24"/>
        </w:rPr>
      </w:pPr>
    </w:p>
    <w:sectPr w:rsidR="002A7132" w:rsidRPr="007D6724" w:rsidSect="002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6F" w:rsidRDefault="008B176F" w:rsidP="000C110B">
      <w:pPr>
        <w:spacing w:after="0" w:line="240" w:lineRule="auto"/>
      </w:pPr>
      <w:r>
        <w:separator/>
      </w:r>
    </w:p>
  </w:endnote>
  <w:endnote w:type="continuationSeparator" w:id="1">
    <w:p w:rsidR="008B176F" w:rsidRDefault="008B176F" w:rsidP="000C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6F" w:rsidRDefault="008B176F" w:rsidP="000C110B">
      <w:pPr>
        <w:spacing w:after="0" w:line="240" w:lineRule="auto"/>
      </w:pPr>
      <w:r>
        <w:separator/>
      </w:r>
    </w:p>
  </w:footnote>
  <w:footnote w:type="continuationSeparator" w:id="1">
    <w:p w:rsidR="008B176F" w:rsidRDefault="008B176F" w:rsidP="000C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0A7"/>
    <w:multiLevelType w:val="hybridMultilevel"/>
    <w:tmpl w:val="8996B19E"/>
    <w:lvl w:ilvl="0" w:tplc="7C1A7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781"/>
    <w:rsid w:val="00001781"/>
    <w:rsid w:val="00073A69"/>
    <w:rsid w:val="000C110B"/>
    <w:rsid w:val="000F48E3"/>
    <w:rsid w:val="002A7132"/>
    <w:rsid w:val="00455562"/>
    <w:rsid w:val="005B4A64"/>
    <w:rsid w:val="007A2327"/>
    <w:rsid w:val="007D6724"/>
    <w:rsid w:val="008B176F"/>
    <w:rsid w:val="00913894"/>
    <w:rsid w:val="009F72B6"/>
    <w:rsid w:val="00A36A82"/>
    <w:rsid w:val="00C8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32"/>
  </w:style>
  <w:style w:type="paragraph" w:styleId="Nagwek2">
    <w:name w:val="heading 2"/>
    <w:basedOn w:val="Normalny"/>
    <w:link w:val="Nagwek2Znak"/>
    <w:uiPriority w:val="9"/>
    <w:qFormat/>
    <w:rsid w:val="005B4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1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556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B4A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4A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4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1000@v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siatkowki.pl/page/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siatkow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iatkowki.pl/boisko-do-pilki-siatkowej-jakie-ma-wymia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95D-2F7A-4CE8-928A-F290C3F5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1</cp:lastModifiedBy>
  <cp:revision>2</cp:revision>
  <dcterms:created xsi:type="dcterms:W3CDTF">2020-04-28T13:34:00Z</dcterms:created>
  <dcterms:modified xsi:type="dcterms:W3CDTF">2020-04-28T13:34:00Z</dcterms:modified>
</cp:coreProperties>
</file>