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95D" w:rsidRDefault="00334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Technika kl.6                                                             </w:t>
      </w:r>
      <w:r w:rsidR="002A6F6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Wtorek </w:t>
      </w:r>
      <w:r w:rsidR="00E6016B">
        <w:rPr>
          <w:rFonts w:ascii="Times New Roman" w:hAnsi="Times New Roman" w:cs="Times New Roman"/>
          <w:sz w:val="24"/>
          <w:szCs w:val="24"/>
        </w:rPr>
        <w:t>07.04</w:t>
      </w:r>
    </w:p>
    <w:p w:rsidR="0033495D" w:rsidRPr="00E6016B" w:rsidRDefault="0033495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016B">
        <w:rPr>
          <w:rFonts w:ascii="Times New Roman" w:hAnsi="Times New Roman" w:cs="Times New Roman"/>
          <w:b/>
          <w:bCs/>
          <w:sz w:val="28"/>
          <w:szCs w:val="28"/>
          <w:u w:val="single"/>
        </w:rPr>
        <w:t>Temat :   Rysunek techniczny.</w:t>
      </w:r>
      <w:bookmarkStart w:id="0" w:name="_GoBack"/>
      <w:bookmarkEnd w:id="0"/>
    </w:p>
    <w:p w:rsidR="0033495D" w:rsidRPr="0033495D" w:rsidRDefault="0033495D">
      <w:pPr>
        <w:rPr>
          <w:rFonts w:ascii="Times New Roman" w:hAnsi="Times New Roman" w:cs="Times New Roman"/>
          <w:sz w:val="24"/>
          <w:szCs w:val="24"/>
        </w:rPr>
      </w:pPr>
    </w:p>
    <w:p w:rsidR="00CD3305" w:rsidRDefault="00CD3305" w:rsidP="00CD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3495D">
        <w:rPr>
          <w:rFonts w:ascii="Times New Roman" w:hAnsi="Times New Roman" w:cs="Times New Roman"/>
          <w:b/>
          <w:bCs/>
          <w:sz w:val="24"/>
          <w:szCs w:val="24"/>
        </w:rPr>
        <w:t>Zasady sporz</w:t>
      </w:r>
      <w:r w:rsidR="0033495D" w:rsidRPr="0033495D">
        <w:rPr>
          <w:rFonts w:ascii="Times New Roman" w:hAnsi="Times New Roman" w:cs="Times New Roman"/>
          <w:sz w:val="24"/>
          <w:szCs w:val="24"/>
        </w:rPr>
        <w:t>ą</w:t>
      </w:r>
      <w:r w:rsidRPr="0033495D">
        <w:rPr>
          <w:rFonts w:ascii="Times New Roman" w:hAnsi="Times New Roman" w:cs="Times New Roman"/>
          <w:b/>
          <w:bCs/>
          <w:sz w:val="24"/>
          <w:szCs w:val="24"/>
        </w:rPr>
        <w:t>dzania rysunku technicznego</w:t>
      </w:r>
      <w:r w:rsidR="0033495D" w:rsidRPr="0033495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349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3495D" w:rsidRPr="0033495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 </w:t>
      </w:r>
      <w:r w:rsidR="00E601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temat i </w:t>
      </w:r>
      <w:r w:rsidR="0033495D" w:rsidRPr="0033495D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notatka do zeszytu)</w:t>
      </w:r>
    </w:p>
    <w:p w:rsidR="0033495D" w:rsidRPr="0033495D" w:rsidRDefault="0033495D" w:rsidP="00CD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495D" w:rsidRPr="0033495D" w:rsidRDefault="0033495D" w:rsidP="00CD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3305" w:rsidRPr="0033495D" w:rsidRDefault="00CD3305" w:rsidP="003349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495D">
        <w:rPr>
          <w:rFonts w:ascii="Times New Roman" w:hAnsi="Times New Roman" w:cs="Times New Roman"/>
          <w:color w:val="000000"/>
          <w:sz w:val="24"/>
          <w:szCs w:val="24"/>
        </w:rPr>
        <w:t xml:space="preserve">1. Rysunek techniczny wykonujemy w </w:t>
      </w:r>
      <w:r w:rsidR="0033495D" w:rsidRPr="0033495D">
        <w:rPr>
          <w:rFonts w:ascii="Times New Roman" w:hAnsi="Times New Roman" w:cs="Times New Roman"/>
          <w:color w:val="000000"/>
          <w:sz w:val="24"/>
          <w:szCs w:val="24"/>
        </w:rPr>
        <w:t>całości</w:t>
      </w:r>
      <w:r w:rsidRPr="0033495D">
        <w:rPr>
          <w:rFonts w:ascii="Times New Roman" w:hAnsi="Times New Roman" w:cs="Times New Roman"/>
          <w:color w:val="000000"/>
          <w:sz w:val="24"/>
          <w:szCs w:val="24"/>
        </w:rPr>
        <w:t xml:space="preserve"> ołówkiem </w:t>
      </w:r>
      <w:r w:rsidR="0033495D" w:rsidRPr="0033495D">
        <w:rPr>
          <w:rFonts w:ascii="Times New Roman" w:hAnsi="Times New Roman" w:cs="Times New Roman"/>
          <w:color w:val="000000"/>
          <w:sz w:val="24"/>
          <w:szCs w:val="24"/>
        </w:rPr>
        <w:t>używając</w:t>
      </w:r>
      <w:r w:rsidR="0033495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3495D">
        <w:rPr>
          <w:rFonts w:ascii="Times New Roman" w:hAnsi="Times New Roman" w:cs="Times New Roman"/>
          <w:color w:val="000000"/>
          <w:sz w:val="24"/>
          <w:szCs w:val="24"/>
        </w:rPr>
        <w:t xml:space="preserve">przyborów </w:t>
      </w:r>
      <w:r w:rsidR="0033495D" w:rsidRPr="0033495D">
        <w:rPr>
          <w:rFonts w:ascii="Times New Roman" w:hAnsi="Times New Roman" w:cs="Times New Roman"/>
          <w:color w:val="000000"/>
          <w:sz w:val="24"/>
          <w:szCs w:val="24"/>
        </w:rPr>
        <w:t>kreślarskich</w:t>
      </w:r>
    </w:p>
    <w:p w:rsidR="00CD3305" w:rsidRPr="0033495D" w:rsidRDefault="00CD3305" w:rsidP="003349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495D">
        <w:rPr>
          <w:rFonts w:ascii="Times New Roman" w:hAnsi="Times New Roman" w:cs="Times New Roman"/>
          <w:color w:val="000000"/>
          <w:sz w:val="24"/>
          <w:szCs w:val="24"/>
        </w:rPr>
        <w:t>2. Zarysy przedmiotu rysujemy lini</w:t>
      </w:r>
      <w:r w:rsidR="0033495D">
        <w:rPr>
          <w:rFonts w:ascii="Times New Roman" w:hAnsi="Times New Roman" w:cs="Times New Roman"/>
          <w:color w:val="000000"/>
          <w:sz w:val="24"/>
          <w:szCs w:val="24"/>
        </w:rPr>
        <w:t xml:space="preserve">ą  </w:t>
      </w:r>
      <w:r w:rsidRPr="0033495D">
        <w:rPr>
          <w:rFonts w:ascii="Times New Roman" w:hAnsi="Times New Roman" w:cs="Times New Roman"/>
          <w:color w:val="000000"/>
          <w:sz w:val="24"/>
          <w:szCs w:val="24"/>
        </w:rPr>
        <w:t>grub</w:t>
      </w:r>
      <w:r w:rsidR="0033495D">
        <w:rPr>
          <w:rFonts w:ascii="Times New Roman" w:hAnsi="Times New Roman" w:cs="Times New Roman"/>
          <w:color w:val="000000"/>
          <w:sz w:val="24"/>
          <w:szCs w:val="24"/>
        </w:rPr>
        <w:t>ą.</w:t>
      </w:r>
    </w:p>
    <w:p w:rsidR="00CD3305" w:rsidRPr="0033495D" w:rsidRDefault="00CD3305" w:rsidP="003349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495D">
        <w:rPr>
          <w:rFonts w:ascii="Times New Roman" w:hAnsi="Times New Roman" w:cs="Times New Roman"/>
          <w:color w:val="000000"/>
          <w:sz w:val="24"/>
          <w:szCs w:val="24"/>
        </w:rPr>
        <w:t>3. Wszystkie linie wymiarowe, pomocnicze i osie symetrii rysujemy lini</w:t>
      </w:r>
      <w:r w:rsidR="0033495D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33495D">
        <w:rPr>
          <w:rFonts w:ascii="Times New Roman" w:hAnsi="Times New Roman" w:cs="Times New Roman"/>
          <w:color w:val="000000"/>
          <w:sz w:val="24"/>
          <w:szCs w:val="24"/>
        </w:rPr>
        <w:t>cienk</w:t>
      </w:r>
      <w:r w:rsidR="0033495D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3349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3305" w:rsidRPr="0033495D" w:rsidRDefault="00CD3305" w:rsidP="003349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495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33495D" w:rsidRPr="0033495D">
        <w:rPr>
          <w:rFonts w:ascii="Times New Roman" w:hAnsi="Times New Roman" w:cs="Times New Roman"/>
          <w:color w:val="000000"/>
          <w:sz w:val="24"/>
          <w:szCs w:val="24"/>
        </w:rPr>
        <w:t>Jeżeli</w:t>
      </w:r>
      <w:r w:rsidRPr="0033495D">
        <w:rPr>
          <w:rFonts w:ascii="Times New Roman" w:hAnsi="Times New Roman" w:cs="Times New Roman"/>
          <w:color w:val="000000"/>
          <w:sz w:val="24"/>
          <w:szCs w:val="24"/>
        </w:rPr>
        <w:t xml:space="preserve"> rysowany przedmiot ma o</w:t>
      </w:r>
      <w:r w:rsidR="0033495D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33495D">
        <w:rPr>
          <w:rFonts w:ascii="Times New Roman" w:hAnsi="Times New Roman" w:cs="Times New Roman"/>
          <w:color w:val="000000"/>
          <w:sz w:val="24"/>
          <w:szCs w:val="24"/>
        </w:rPr>
        <w:t xml:space="preserve"> symetrii to zaczynamy od</w:t>
      </w:r>
      <w:r w:rsidR="0033495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3495D">
        <w:rPr>
          <w:rFonts w:ascii="Times New Roman" w:hAnsi="Times New Roman" w:cs="Times New Roman"/>
          <w:color w:val="000000"/>
          <w:sz w:val="24"/>
          <w:szCs w:val="24"/>
        </w:rPr>
        <w:t>narysowania tej osi</w:t>
      </w:r>
    </w:p>
    <w:p w:rsidR="00CD3305" w:rsidRPr="0033495D" w:rsidRDefault="00CD3305" w:rsidP="003349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495D">
        <w:rPr>
          <w:rFonts w:ascii="Times New Roman" w:hAnsi="Times New Roman" w:cs="Times New Roman"/>
          <w:color w:val="000000"/>
          <w:sz w:val="24"/>
          <w:szCs w:val="24"/>
        </w:rPr>
        <w:t xml:space="preserve">5. Linie wymiarowe </w:t>
      </w:r>
      <w:r w:rsidR="0033495D" w:rsidRPr="0033495D">
        <w:rPr>
          <w:rFonts w:ascii="Times New Roman" w:hAnsi="Times New Roman" w:cs="Times New Roman"/>
          <w:color w:val="000000"/>
          <w:sz w:val="24"/>
          <w:szCs w:val="24"/>
        </w:rPr>
        <w:t>kończymy</w:t>
      </w:r>
      <w:r w:rsidRPr="0033495D">
        <w:rPr>
          <w:rFonts w:ascii="Times New Roman" w:hAnsi="Times New Roman" w:cs="Times New Roman"/>
          <w:color w:val="000000"/>
          <w:sz w:val="24"/>
          <w:szCs w:val="24"/>
        </w:rPr>
        <w:t xml:space="preserve"> zaczernionymi grotami strzałek</w:t>
      </w:r>
      <w:r w:rsidR="00334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495D">
        <w:rPr>
          <w:rFonts w:ascii="Times New Roman" w:hAnsi="Times New Roman" w:cs="Times New Roman"/>
          <w:color w:val="000000"/>
          <w:sz w:val="24"/>
          <w:szCs w:val="24"/>
        </w:rPr>
        <w:t xml:space="preserve">ewentualnie kreskami nachylonymi pod </w:t>
      </w:r>
      <w:r w:rsidR="0033495D" w:rsidRPr="0033495D">
        <w:rPr>
          <w:rFonts w:ascii="Times New Roman" w:hAnsi="Times New Roman" w:cs="Times New Roman"/>
          <w:color w:val="000000"/>
          <w:sz w:val="24"/>
          <w:szCs w:val="24"/>
        </w:rPr>
        <w:t>kątem</w:t>
      </w:r>
      <w:r w:rsidRPr="0033495D">
        <w:rPr>
          <w:rFonts w:ascii="Times New Roman" w:hAnsi="Times New Roman" w:cs="Times New Roman"/>
          <w:color w:val="000000"/>
          <w:sz w:val="24"/>
          <w:szCs w:val="24"/>
        </w:rPr>
        <w:t xml:space="preserve"> 45</w:t>
      </w:r>
      <w:r w:rsidR="0033495D">
        <w:rPr>
          <w:rFonts w:ascii="Times New Roman" w:hAnsi="Times New Roman" w:cs="Times New Roman"/>
          <w:color w:val="000000"/>
          <w:sz w:val="24"/>
          <w:szCs w:val="24"/>
        </w:rPr>
        <w:t xml:space="preserve"> stopni.</w:t>
      </w:r>
    </w:p>
    <w:p w:rsidR="00CD3305" w:rsidRPr="0033495D" w:rsidRDefault="00CD3305" w:rsidP="003349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495D">
        <w:rPr>
          <w:rFonts w:ascii="Times New Roman" w:hAnsi="Times New Roman" w:cs="Times New Roman"/>
          <w:color w:val="000000"/>
          <w:sz w:val="24"/>
          <w:szCs w:val="24"/>
        </w:rPr>
        <w:t xml:space="preserve">6. Linie pomocnicze </w:t>
      </w:r>
      <w:r w:rsidR="0033495D" w:rsidRPr="0033495D">
        <w:rPr>
          <w:rFonts w:ascii="Times New Roman" w:hAnsi="Times New Roman" w:cs="Times New Roman"/>
          <w:color w:val="000000"/>
          <w:sz w:val="24"/>
          <w:szCs w:val="24"/>
        </w:rPr>
        <w:t>przeciągnięte</w:t>
      </w:r>
      <w:r w:rsidRPr="0033495D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33495D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33495D">
        <w:rPr>
          <w:rFonts w:ascii="Times New Roman" w:hAnsi="Times New Roman" w:cs="Times New Roman"/>
          <w:color w:val="000000"/>
          <w:sz w:val="24"/>
          <w:szCs w:val="24"/>
        </w:rPr>
        <w:t xml:space="preserve"> ok. 2 mm poza </w:t>
      </w:r>
      <w:r w:rsidR="0033495D" w:rsidRPr="0033495D">
        <w:rPr>
          <w:rFonts w:ascii="Times New Roman" w:hAnsi="Times New Roman" w:cs="Times New Roman"/>
          <w:color w:val="000000"/>
          <w:sz w:val="24"/>
          <w:szCs w:val="24"/>
        </w:rPr>
        <w:t>odpowiadające</w:t>
      </w:r>
      <w:r w:rsidRPr="0033495D">
        <w:rPr>
          <w:rFonts w:ascii="Times New Roman" w:hAnsi="Times New Roman" w:cs="Times New Roman"/>
          <w:color w:val="000000"/>
          <w:sz w:val="24"/>
          <w:szCs w:val="24"/>
        </w:rPr>
        <w:t xml:space="preserve"> im</w:t>
      </w:r>
      <w:r w:rsidR="00334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495D">
        <w:rPr>
          <w:rFonts w:ascii="Times New Roman" w:hAnsi="Times New Roman" w:cs="Times New Roman"/>
          <w:color w:val="000000"/>
          <w:sz w:val="24"/>
          <w:szCs w:val="24"/>
        </w:rPr>
        <w:t>linie wymiarowe. Linie pomocnicze nie mog</w:t>
      </w:r>
      <w:r w:rsidR="0033495D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33495D">
        <w:rPr>
          <w:rFonts w:ascii="Times New Roman" w:hAnsi="Times New Roman" w:cs="Times New Roman"/>
          <w:color w:val="000000"/>
          <w:sz w:val="24"/>
          <w:szCs w:val="24"/>
        </w:rPr>
        <w:t xml:space="preserve"> si</w:t>
      </w:r>
      <w:r w:rsidR="0033495D"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Pr="0033495D">
        <w:rPr>
          <w:rFonts w:ascii="Times New Roman" w:hAnsi="Times New Roman" w:cs="Times New Roman"/>
          <w:color w:val="000000"/>
          <w:sz w:val="24"/>
          <w:szCs w:val="24"/>
        </w:rPr>
        <w:t xml:space="preserve"> przecina</w:t>
      </w:r>
      <w:r w:rsidR="0033495D">
        <w:rPr>
          <w:rFonts w:ascii="Times New Roman" w:hAnsi="Times New Roman" w:cs="Times New Roman"/>
          <w:color w:val="000000"/>
          <w:sz w:val="24"/>
          <w:szCs w:val="24"/>
        </w:rPr>
        <w:t>ć.</w:t>
      </w:r>
    </w:p>
    <w:p w:rsidR="00CD3305" w:rsidRPr="0033495D" w:rsidRDefault="00CD3305" w:rsidP="003349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495D">
        <w:rPr>
          <w:rFonts w:ascii="Times New Roman" w:hAnsi="Times New Roman" w:cs="Times New Roman"/>
          <w:color w:val="000000"/>
          <w:sz w:val="24"/>
          <w:szCs w:val="24"/>
        </w:rPr>
        <w:t xml:space="preserve">7. Pierwsza linie wymiarowa rysujemy w </w:t>
      </w:r>
      <w:r w:rsidR="0033495D" w:rsidRPr="0033495D">
        <w:rPr>
          <w:rFonts w:ascii="Times New Roman" w:hAnsi="Times New Roman" w:cs="Times New Roman"/>
          <w:color w:val="000000"/>
          <w:sz w:val="24"/>
          <w:szCs w:val="24"/>
        </w:rPr>
        <w:t>odległości</w:t>
      </w:r>
      <w:r w:rsidRPr="0033495D">
        <w:rPr>
          <w:rFonts w:ascii="Times New Roman" w:hAnsi="Times New Roman" w:cs="Times New Roman"/>
          <w:color w:val="000000"/>
          <w:sz w:val="24"/>
          <w:szCs w:val="24"/>
        </w:rPr>
        <w:t xml:space="preserve"> 10 mm od zarysu</w:t>
      </w:r>
      <w:r w:rsidR="00334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495D">
        <w:rPr>
          <w:rFonts w:ascii="Times New Roman" w:hAnsi="Times New Roman" w:cs="Times New Roman"/>
          <w:color w:val="000000"/>
          <w:sz w:val="24"/>
          <w:szCs w:val="24"/>
        </w:rPr>
        <w:t>przedmiotu</w:t>
      </w:r>
    </w:p>
    <w:p w:rsidR="00CD3305" w:rsidRPr="0033495D" w:rsidRDefault="00CD3305" w:rsidP="003349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495D">
        <w:rPr>
          <w:rFonts w:ascii="Times New Roman" w:hAnsi="Times New Roman" w:cs="Times New Roman"/>
          <w:color w:val="000000"/>
          <w:sz w:val="24"/>
          <w:szCs w:val="24"/>
        </w:rPr>
        <w:t>8. Odległo</w:t>
      </w:r>
      <w:r w:rsidR="0033495D">
        <w:rPr>
          <w:rFonts w:ascii="Times New Roman" w:hAnsi="Times New Roman" w:cs="Times New Roman"/>
          <w:color w:val="000000"/>
          <w:sz w:val="24"/>
          <w:szCs w:val="24"/>
        </w:rPr>
        <w:t xml:space="preserve">ść </w:t>
      </w:r>
      <w:r w:rsidRPr="0033495D">
        <w:rPr>
          <w:rFonts w:ascii="Times New Roman" w:hAnsi="Times New Roman" w:cs="Times New Roman"/>
          <w:color w:val="000000"/>
          <w:sz w:val="24"/>
          <w:szCs w:val="24"/>
        </w:rPr>
        <w:t xml:space="preserve"> mi</w:t>
      </w:r>
      <w:r w:rsidR="0033495D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33495D">
        <w:rPr>
          <w:rFonts w:ascii="Times New Roman" w:hAnsi="Times New Roman" w:cs="Times New Roman"/>
          <w:color w:val="000000"/>
          <w:sz w:val="24"/>
          <w:szCs w:val="24"/>
        </w:rPr>
        <w:t>dzy równoległymi liniami wymiarowymi wynosi nie</w:t>
      </w:r>
      <w:r w:rsidR="00334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495D">
        <w:rPr>
          <w:rFonts w:ascii="Times New Roman" w:hAnsi="Times New Roman" w:cs="Times New Roman"/>
          <w:color w:val="000000"/>
          <w:sz w:val="24"/>
          <w:szCs w:val="24"/>
        </w:rPr>
        <w:t>mniej ni</w:t>
      </w:r>
      <w:r w:rsidR="0033495D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33495D">
        <w:rPr>
          <w:rFonts w:ascii="Times New Roman" w:hAnsi="Times New Roman" w:cs="Times New Roman"/>
          <w:color w:val="000000"/>
          <w:sz w:val="24"/>
          <w:szCs w:val="24"/>
        </w:rPr>
        <w:t xml:space="preserve"> 7 mm</w:t>
      </w:r>
    </w:p>
    <w:p w:rsidR="00CD3305" w:rsidRPr="0033495D" w:rsidRDefault="00CD3305" w:rsidP="003349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495D">
        <w:rPr>
          <w:rFonts w:ascii="Times New Roman" w:hAnsi="Times New Roman" w:cs="Times New Roman"/>
          <w:color w:val="000000"/>
          <w:sz w:val="24"/>
          <w:szCs w:val="24"/>
        </w:rPr>
        <w:t>9. Liczby wymiarowe piszemy ok. 1 mm nad lini</w:t>
      </w:r>
      <w:r w:rsidR="0033495D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33495D">
        <w:rPr>
          <w:rFonts w:ascii="Times New Roman" w:hAnsi="Times New Roman" w:cs="Times New Roman"/>
          <w:color w:val="000000"/>
          <w:sz w:val="24"/>
          <w:szCs w:val="24"/>
        </w:rPr>
        <w:t xml:space="preserve"> wymiarowa, w połowie</w:t>
      </w:r>
      <w:r w:rsidR="00334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495D">
        <w:rPr>
          <w:rFonts w:ascii="Times New Roman" w:hAnsi="Times New Roman" w:cs="Times New Roman"/>
          <w:color w:val="000000"/>
          <w:sz w:val="24"/>
          <w:szCs w:val="24"/>
        </w:rPr>
        <w:t>jej długo</w:t>
      </w:r>
      <w:r w:rsidR="0033495D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33495D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CD3305" w:rsidRPr="0033495D" w:rsidRDefault="00CD3305" w:rsidP="003349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495D">
        <w:rPr>
          <w:rFonts w:ascii="Times New Roman" w:hAnsi="Times New Roman" w:cs="Times New Roman"/>
          <w:color w:val="000000"/>
          <w:sz w:val="24"/>
          <w:szCs w:val="24"/>
        </w:rPr>
        <w:t>10. Wszystkie wymiary na rysunku technicznym piszemy bez pisania</w:t>
      </w:r>
      <w:r w:rsidR="0033495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3495D">
        <w:rPr>
          <w:rFonts w:ascii="Times New Roman" w:hAnsi="Times New Roman" w:cs="Times New Roman"/>
          <w:color w:val="000000"/>
          <w:sz w:val="24"/>
          <w:szCs w:val="24"/>
        </w:rPr>
        <w:t>miana [mm]</w:t>
      </w:r>
    </w:p>
    <w:p w:rsidR="00CD3305" w:rsidRPr="0033495D" w:rsidRDefault="00CD3305" w:rsidP="003349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495D">
        <w:rPr>
          <w:rFonts w:ascii="Times New Roman" w:hAnsi="Times New Roman" w:cs="Times New Roman"/>
          <w:color w:val="000000"/>
          <w:sz w:val="24"/>
          <w:szCs w:val="24"/>
        </w:rPr>
        <w:t>11. Nie podajemy wymiarów oczywistych, czyli takich, które mo</w:t>
      </w:r>
      <w:r w:rsidR="0033495D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33495D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334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495D">
        <w:rPr>
          <w:rFonts w:ascii="Times New Roman" w:hAnsi="Times New Roman" w:cs="Times New Roman"/>
          <w:color w:val="000000"/>
          <w:sz w:val="24"/>
          <w:szCs w:val="24"/>
        </w:rPr>
        <w:t>obliczy</w:t>
      </w:r>
      <w:r w:rsidR="0033495D">
        <w:rPr>
          <w:rFonts w:ascii="Times New Roman" w:hAnsi="Times New Roman" w:cs="Times New Roman"/>
          <w:color w:val="000000"/>
          <w:sz w:val="24"/>
          <w:szCs w:val="24"/>
        </w:rPr>
        <w:t>ć</w:t>
      </w:r>
    </w:p>
    <w:p w:rsidR="00CD3305" w:rsidRPr="0033495D" w:rsidRDefault="00CD3305" w:rsidP="003349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495D">
        <w:rPr>
          <w:rFonts w:ascii="Times New Roman" w:hAnsi="Times New Roman" w:cs="Times New Roman"/>
          <w:color w:val="000000"/>
          <w:sz w:val="24"/>
          <w:szCs w:val="24"/>
        </w:rPr>
        <w:t xml:space="preserve">12. Wymiar gabarytowy podajemy tylko raz jako ostatni „na </w:t>
      </w:r>
      <w:r w:rsidR="0033495D" w:rsidRPr="0033495D">
        <w:rPr>
          <w:rFonts w:ascii="Times New Roman" w:hAnsi="Times New Roman" w:cs="Times New Roman"/>
          <w:color w:val="000000"/>
          <w:sz w:val="24"/>
          <w:szCs w:val="24"/>
        </w:rPr>
        <w:t>zewnątrz</w:t>
      </w:r>
      <w:r w:rsidRPr="0033495D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3349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CD3305" w:rsidRPr="00334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05"/>
    <w:rsid w:val="002A6F6B"/>
    <w:rsid w:val="0033495D"/>
    <w:rsid w:val="004C389A"/>
    <w:rsid w:val="0079022A"/>
    <w:rsid w:val="00CD3305"/>
    <w:rsid w:val="00E6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3E87"/>
  <w15:chartTrackingRefBased/>
  <w15:docId w15:val="{5613191F-7803-4E30-A1D1-CC58C4DF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6</cp:revision>
  <dcterms:created xsi:type="dcterms:W3CDTF">2020-03-30T17:03:00Z</dcterms:created>
  <dcterms:modified xsi:type="dcterms:W3CDTF">2020-04-07T13:44:00Z</dcterms:modified>
</cp:coreProperties>
</file>