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1EF9" w:rsidRDefault="009F1EF9">
      <w:pPr>
        <w:rPr>
          <w:rFonts w:ascii="Times New Roman" w:hAnsi="Times New Roman" w:cs="Times New Roman"/>
          <w:sz w:val="24"/>
          <w:szCs w:val="24"/>
        </w:rPr>
      </w:pPr>
      <w:r w:rsidRPr="009F1EF9">
        <w:rPr>
          <w:rFonts w:ascii="Times New Roman" w:hAnsi="Times New Roman" w:cs="Times New Roman"/>
          <w:sz w:val="24"/>
          <w:szCs w:val="24"/>
        </w:rPr>
        <w:t>Temat: Power Point – animacje i przejścia.</w:t>
      </w:r>
    </w:p>
    <w:p w:rsidR="009F1EF9" w:rsidRPr="009F1EF9" w:rsidRDefault="009F1EF9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F1EF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Na tej lekcji stworzę animację, używając </w:t>
      </w:r>
      <w:proofErr w:type="spellStart"/>
      <w:r w:rsidRPr="009F1EF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autokształtów</w:t>
      </w:r>
      <w:proofErr w:type="spellEnd"/>
      <w:r w:rsidRPr="009F1EF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Nauczę się też tworzyć ścieżki animacji.</w:t>
      </w:r>
    </w:p>
    <w:p w:rsidR="009F1EF9" w:rsidRPr="009F1EF9" w:rsidRDefault="009F1EF9">
      <w:pPr>
        <w:rPr>
          <w:rFonts w:ascii="Times New Roman" w:hAnsi="Times New Roman" w:cs="Times New Roman"/>
          <w:sz w:val="24"/>
          <w:szCs w:val="24"/>
        </w:rPr>
      </w:pPr>
      <w:r w:rsidRPr="009F1EF9">
        <w:rPr>
          <w:rFonts w:ascii="Times New Roman" w:hAnsi="Times New Roman" w:cs="Times New Roman"/>
          <w:sz w:val="24"/>
          <w:szCs w:val="24"/>
        </w:rPr>
        <w:t xml:space="preserve">Zapoznaj się z poniższymi materiałami instruktażowymi. </w:t>
      </w:r>
    </w:p>
    <w:p w:rsidR="009F1EF9" w:rsidRPr="009F1EF9" w:rsidRDefault="009F1EF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F1EF9">
          <w:rPr>
            <w:rStyle w:val="Hipercze"/>
            <w:rFonts w:ascii="Times New Roman" w:hAnsi="Times New Roman" w:cs="Times New Roman"/>
            <w:sz w:val="24"/>
            <w:szCs w:val="24"/>
          </w:rPr>
          <w:t>https://support.office.com/pl-pl/article/animowanie-tekstu-i-obiekt%C3%B3w-305a1c94-83b1-4778-8df5-fcf7a9b7b7c6</w:t>
        </w:r>
      </w:hyperlink>
    </w:p>
    <w:p w:rsidR="009F1EF9" w:rsidRPr="009F1EF9" w:rsidRDefault="009F1EF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F1EF9">
          <w:rPr>
            <w:rStyle w:val="Hipercze"/>
            <w:rFonts w:ascii="Times New Roman" w:hAnsi="Times New Roman" w:cs="Times New Roman"/>
            <w:sz w:val="24"/>
            <w:szCs w:val="24"/>
          </w:rPr>
          <w:t>https://support.office.com/pl-pl/article/dodawanie-zmienianie-lub-usuwanie-przej%C5%9B%C4%87-mi%C4%99dzy-slajdami-3f8244bf-f893-4efd-a7eb-3a4845c9c971</w:t>
        </w:r>
      </w:hyperlink>
    </w:p>
    <w:p w:rsidR="009F1EF9" w:rsidRPr="009F1EF9" w:rsidRDefault="009F1EF9">
      <w:pPr>
        <w:rPr>
          <w:rFonts w:ascii="Times New Roman" w:hAnsi="Times New Roman" w:cs="Times New Roman"/>
          <w:sz w:val="24"/>
          <w:szCs w:val="24"/>
        </w:rPr>
      </w:pPr>
    </w:p>
    <w:sectPr w:rsidR="009F1EF9" w:rsidRPr="009F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F1EF9"/>
    <w:rsid w:val="009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1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office.com/pl-pl/article/dodawanie-zmienianie-lub-usuwanie-przej%C5%9B%C4%87-mi%C4%99dzy-slajdami-3f8244bf-f893-4efd-a7eb-3a4845c9c971" TargetMode="External"/><Relationship Id="rId4" Type="http://schemas.openxmlformats.org/officeDocument/2006/relationships/hyperlink" Target="https://support.office.com/pl-pl/article/animowanie-tekstu-i-obiekt%C3%B3w-305a1c94-83b1-4778-8df5-fcf7a9b7b7c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2020-04-27T14:05:00Z</dcterms:created>
  <dcterms:modified xsi:type="dcterms:W3CDTF">2020-04-27T14:08:00Z</dcterms:modified>
</cp:coreProperties>
</file>