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Plastyka kl.4  </w:t>
      </w:r>
    </w:p>
    <w:p w:rsidR="00193B44" w:rsidRPr="009F0131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131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: Malowanie akwareli</w:t>
      </w:r>
    </w:p>
    <w:p w:rsidR="009F0131" w:rsidRPr="009F0131" w:rsidRDefault="009F0131" w:rsidP="000D53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131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Notatka:</w:t>
      </w:r>
      <w:r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D53ED"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53ED" w:rsidRPr="00D2111A" w:rsidRDefault="000D53ED" w:rsidP="000D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1A">
        <w:rPr>
          <w:rFonts w:ascii="Times New Roman" w:hAnsi="Times New Roman" w:cs="Times New Roman"/>
          <w:sz w:val="28"/>
          <w:szCs w:val="28"/>
        </w:rPr>
        <w:t xml:space="preserve">Akwarela to farba rozpuszczalna w wodzie. Jest to farba przejrzysta </w:t>
      </w:r>
      <w:r w:rsidR="00D211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2111A">
        <w:rPr>
          <w:rFonts w:ascii="Times New Roman" w:hAnsi="Times New Roman" w:cs="Times New Roman"/>
          <w:sz w:val="28"/>
          <w:szCs w:val="28"/>
        </w:rPr>
        <w:t>i niekryjąca.</w:t>
      </w:r>
      <w:r w:rsidR="009F0131" w:rsidRPr="00D2111A">
        <w:rPr>
          <w:rFonts w:ascii="Times New Roman" w:hAnsi="Times New Roman" w:cs="Times New Roman"/>
          <w:sz w:val="28"/>
          <w:szCs w:val="28"/>
        </w:rPr>
        <w:t xml:space="preserve"> </w:t>
      </w:r>
      <w:r w:rsidRPr="00D2111A">
        <w:rPr>
          <w:rFonts w:ascii="Times New Roman" w:hAnsi="Times New Roman" w:cs="Times New Roman"/>
          <w:sz w:val="28"/>
          <w:szCs w:val="28"/>
        </w:rPr>
        <w:t>Malujemy nią z dużą ilością wody.</w:t>
      </w:r>
    </w:p>
    <w:p w:rsidR="009F0131" w:rsidRPr="00D2111A" w:rsidRDefault="009F0131" w:rsidP="000D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1A">
        <w:rPr>
          <w:rFonts w:ascii="Times New Roman" w:hAnsi="Times New Roman" w:cs="Times New Roman"/>
          <w:sz w:val="28"/>
          <w:szCs w:val="28"/>
        </w:rPr>
        <w:t>Temat i notatka do zapisania w zeszycie</w:t>
      </w:r>
    </w:p>
    <w:p w:rsidR="00D2111A" w:rsidRPr="00D2111A" w:rsidRDefault="000D53ED" w:rsidP="00D2111A">
      <w:pPr>
        <w:pStyle w:val="P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111A">
        <w:rPr>
          <w:rFonts w:ascii="Times New Roman" w:hAnsi="Times New Roman" w:cs="Times New Roman"/>
          <w:b/>
          <w:bCs/>
          <w:sz w:val="28"/>
          <w:szCs w:val="28"/>
        </w:rPr>
        <w:t xml:space="preserve">Podręcznik </w:t>
      </w:r>
      <w:r w:rsidR="00D2111A" w:rsidRPr="00D211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Uroki akwareli</w:t>
      </w:r>
      <w:r w:rsidR="00D2111A" w:rsidRPr="00D2111A">
        <w:rPr>
          <w:rFonts w:ascii="Times New Roman" w:hAnsi="Times New Roman" w:cs="Times New Roman"/>
          <w:color w:val="000000"/>
          <w:sz w:val="28"/>
          <w:szCs w:val="28"/>
        </w:rPr>
        <w:t xml:space="preserve">, s. 56–58  </w:t>
      </w:r>
      <w:r w:rsidR="00D2111A"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do przeczytania</w:t>
      </w: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do wykonania : </w:t>
      </w:r>
      <w:r w:rsidRPr="009F0131">
        <w:rPr>
          <w:rFonts w:ascii="Times New Roman" w:hAnsi="Times New Roman" w:cs="Times New Roman"/>
          <w:b/>
          <w:bCs/>
          <w:sz w:val="24"/>
          <w:szCs w:val="24"/>
          <w:u w:val="single"/>
        </w:rPr>
        <w:t>Krajobraz wiosenny ( może być Wiosna za  moim oknem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wykonany techniką akwareli na kartce A4.  </w:t>
      </w: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131">
        <w:rPr>
          <w:rFonts w:ascii="Times New Roman" w:hAnsi="Times New Roman" w:cs="Times New Roman"/>
          <w:b/>
          <w:bCs/>
          <w:sz w:val="32"/>
          <w:szCs w:val="32"/>
        </w:rPr>
        <w:t>Miłej pracy</w:t>
      </w:r>
      <w:r w:rsidR="009F013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D53ED" w:rsidRDefault="000D53ED" w:rsidP="000D53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Przykłady akwareli </w:t>
      </w:r>
      <w:r w:rsidR="009F0131">
        <w:rPr>
          <w:rFonts w:ascii="Times New Roman" w:hAnsi="Times New Roman" w:cs="Times New Roman"/>
          <w:b/>
          <w:bCs/>
          <w:sz w:val="24"/>
          <w:szCs w:val="24"/>
        </w:rPr>
        <w:t>można zobaczyć w Internecie</w:t>
      </w:r>
      <w:r w:rsidR="00D2111A">
        <w:rPr>
          <w:rFonts w:ascii="Times New Roman" w:hAnsi="Times New Roman" w:cs="Times New Roman"/>
          <w:b/>
          <w:bCs/>
          <w:sz w:val="24"/>
          <w:szCs w:val="24"/>
        </w:rPr>
        <w:t>, to dwa z nich.</w:t>
      </w:r>
    </w:p>
    <w:p w:rsidR="009F0131" w:rsidRDefault="009F0131" w:rsidP="000D53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53ED" w:rsidRDefault="000D53ED" w:rsidP="000D5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5174793" wp14:editId="390D4C80">
            <wp:extent cx="2801565" cy="20574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33" cy="20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779BCE6" wp14:editId="1644702C">
            <wp:extent cx="2800985" cy="2056973"/>
            <wp:effectExtent l="0" t="0" r="0" b="63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46" cy="20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1A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p w:rsidR="00D2111A" w:rsidRPr="00D2111A" w:rsidRDefault="00D2111A" w:rsidP="00D2111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Prace plastyczne proszę gromadzić w teczkach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domu 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(do późniejszego sprawdzenia) lub zrobić zdjęcie i przesłać na adres : t.orlinska@poczta.neostrada.pl</w:t>
      </w:r>
    </w:p>
    <w:p w:rsidR="00D2111A" w:rsidRPr="00D2111A" w:rsidRDefault="00D2111A" w:rsidP="00D2111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D2111A" w:rsidRPr="000D53ED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sectPr w:rsidR="00D2111A" w:rsidRPr="000D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D"/>
    <w:rsid w:val="000D53ED"/>
    <w:rsid w:val="004C389A"/>
    <w:rsid w:val="00643F96"/>
    <w:rsid w:val="0079022A"/>
    <w:rsid w:val="009F0131"/>
    <w:rsid w:val="00D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0E03-EB24-4FCF-AB14-D90F448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11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2111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2020-03-26T16:44:00Z</dcterms:created>
  <dcterms:modified xsi:type="dcterms:W3CDTF">2020-03-30T17:48:00Z</dcterms:modified>
</cp:coreProperties>
</file>