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29" w:rsidRDefault="003233BF">
      <w:r>
        <w:t>Lekcja 03.04.2020r.</w:t>
      </w:r>
    </w:p>
    <w:p w:rsidR="003233BF" w:rsidRDefault="003233BF">
      <w:r>
        <w:t>Temat: WYPRAWY  KRZYŻOWE</w:t>
      </w:r>
    </w:p>
    <w:p w:rsidR="003233BF" w:rsidRDefault="003233BF">
      <w:r>
        <w:t>Po lekcji:</w:t>
      </w:r>
    </w:p>
    <w:p w:rsidR="003233BF" w:rsidRDefault="003233BF">
      <w:r>
        <w:t xml:space="preserve"> • wskazujesz przyczyny i skutki krucjat, wiesz, kiedy miały miejsce, </w:t>
      </w:r>
    </w:p>
    <w:p w:rsidR="003233BF" w:rsidRDefault="003233BF">
      <w:r>
        <w:t>• znasz zakony rycerskie powstałe w Ziemi Świętej, wymieniasz cele ich działania,</w:t>
      </w:r>
    </w:p>
    <w:p w:rsidR="003233BF" w:rsidRDefault="003233BF">
      <w:r>
        <w:t xml:space="preserve"> • znasz przyczyny upadku państw krzyżowców, </w:t>
      </w:r>
    </w:p>
    <w:p w:rsidR="003233BF" w:rsidRDefault="003233BF">
      <w:pPr>
        <w:rPr>
          <w:b/>
        </w:rPr>
      </w:pPr>
      <w:r>
        <w:t xml:space="preserve">• rozumiesz pojęcia: </w:t>
      </w:r>
      <w:r w:rsidRPr="003233BF">
        <w:rPr>
          <w:b/>
        </w:rPr>
        <w:t>krucjata, zakon rycerski.</w:t>
      </w:r>
    </w:p>
    <w:p w:rsidR="003233BF" w:rsidRDefault="003233BF">
      <w:r>
        <w:rPr>
          <w:b/>
        </w:rPr>
        <w:t xml:space="preserve">Zanim przeczytasz lekcję zastanów się – przypomnij sobie ostatnie lekcje –jakie </w:t>
      </w:r>
      <w:r w:rsidR="00633DE7">
        <w:rPr>
          <w:b/>
        </w:rPr>
        <w:t xml:space="preserve">wartości </w:t>
      </w:r>
      <w:r>
        <w:rPr>
          <w:b/>
        </w:rPr>
        <w:t xml:space="preserve">były </w:t>
      </w:r>
      <w:r>
        <w:t>najważniejsze dla</w:t>
      </w:r>
      <w:r>
        <w:t xml:space="preserve"> ludzi w średniowieczu? </w:t>
      </w:r>
    </w:p>
    <w:p w:rsidR="003233BF" w:rsidRDefault="003233BF">
      <w:r>
        <w:t>Jeśli pomyślałeś /aś</w:t>
      </w:r>
      <w:r>
        <w:t>: wiara, zbawienie, Bóg, ziemia, honor</w:t>
      </w:r>
      <w:r w:rsidR="00633DE7">
        <w:t xml:space="preserve"> to świetnie!</w:t>
      </w:r>
    </w:p>
    <w:p w:rsidR="00633DE7" w:rsidRDefault="00633DE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879578</wp:posOffset>
                </wp:positionH>
                <wp:positionV relativeFrom="paragraph">
                  <wp:posOffset>184407</wp:posOffset>
                </wp:positionV>
                <wp:extent cx="345989" cy="296563"/>
                <wp:effectExtent l="19050" t="0" r="16510" b="46355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89" cy="29656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548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69.25pt;margin-top:14.5pt;width:27.25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" adj="10800" fillcolor="#5b9bd5 [3204]" strokecolor="#1f4d78 [1604]" strokeweight="1pt"/>
            </w:pict>
          </mc:Fallback>
        </mc:AlternateContent>
      </w:r>
      <w:r>
        <w:t>Obejrzyj lekcję interaktywną</w:t>
      </w:r>
    </w:p>
    <w:p w:rsidR="00633DE7" w:rsidRPr="003233BF" w:rsidRDefault="00633DE7">
      <w:pPr>
        <w:rPr>
          <w:b/>
        </w:rPr>
      </w:pPr>
    </w:p>
    <w:p w:rsidR="003233BF" w:rsidRDefault="00633DE7">
      <w:hyperlink r:id="rId5" w:history="1">
        <w:r>
          <w:rPr>
            <w:rStyle w:val="Hipercze"/>
          </w:rPr>
          <w:t>http://scholaris.pl/resources/run/id/57106</w:t>
        </w:r>
      </w:hyperlink>
    </w:p>
    <w:p w:rsidR="003233BF" w:rsidRDefault="00633DE7">
      <w:r>
        <w:t>Wykonaj ćwiczenia interaktywne tam zamieszczone.</w:t>
      </w:r>
      <w:bookmarkStart w:id="0" w:name="_GoBack"/>
      <w:bookmarkEnd w:id="0"/>
    </w:p>
    <w:p w:rsidR="00633DE7" w:rsidRDefault="00633DE7">
      <w:r>
        <w:t xml:space="preserve">A teraz sprawdź się </w:t>
      </w:r>
      <w:r w:rsidR="00544757">
        <w:t>i odpowiedz na pytania – zeszyt</w:t>
      </w:r>
    </w:p>
    <w:p w:rsidR="00544757" w:rsidRDefault="00544757" w:rsidP="00544757">
      <w:pPr>
        <w:pStyle w:val="Akapitzlist"/>
        <w:numPr>
          <w:ilvl w:val="0"/>
          <w:numId w:val="1"/>
        </w:numPr>
      </w:pPr>
      <w:r>
        <w:t>Co nazywamy Ziemią Świętą?</w:t>
      </w:r>
    </w:p>
    <w:p w:rsidR="00633DE7" w:rsidRDefault="00544757" w:rsidP="00544757">
      <w:pPr>
        <w:pStyle w:val="Akapitzlist"/>
        <w:numPr>
          <w:ilvl w:val="0"/>
          <w:numId w:val="1"/>
        </w:numPr>
      </w:pPr>
      <w:r>
        <w:t>W jaki sposób krzyżowcy mogli docierać do Ziemi Świętej?</w:t>
      </w:r>
    </w:p>
    <w:p w:rsidR="00544757" w:rsidRDefault="00544757" w:rsidP="00544757">
      <w:pPr>
        <w:pStyle w:val="Akapitzlist"/>
        <w:numPr>
          <w:ilvl w:val="0"/>
          <w:numId w:val="1"/>
        </w:numPr>
      </w:pPr>
      <w:r>
        <w:t>Jakie miasto było najważniejszym miastem</w:t>
      </w:r>
      <w:r>
        <w:t xml:space="preserve"> Ziemi Świętej. </w:t>
      </w:r>
    </w:p>
    <w:p w:rsidR="00544757" w:rsidRDefault="00544757" w:rsidP="00544757">
      <w:pPr>
        <w:pStyle w:val="Akapitzlist"/>
        <w:numPr>
          <w:ilvl w:val="0"/>
          <w:numId w:val="1"/>
        </w:numPr>
      </w:pPr>
      <w:r>
        <w:t>Dlaczego było celem krzyżowców?</w:t>
      </w:r>
      <w:r>
        <w:t xml:space="preserve">  </w:t>
      </w:r>
    </w:p>
    <w:p w:rsidR="00544757" w:rsidRDefault="00544757" w:rsidP="00544757">
      <w:pPr>
        <w:pStyle w:val="Akapitzlist"/>
        <w:numPr>
          <w:ilvl w:val="0"/>
          <w:numId w:val="1"/>
        </w:numPr>
      </w:pPr>
      <w:r>
        <w:t xml:space="preserve">Gdzie </w:t>
      </w:r>
      <w:r>
        <w:t xml:space="preserve">znajdowała się ostatnia twierdza krzyżowców w Ziemi Świętej. </w:t>
      </w:r>
    </w:p>
    <w:p w:rsidR="00633DE7" w:rsidRDefault="00544757" w:rsidP="00544757">
      <w:pPr>
        <w:pStyle w:val="Akapitzlist"/>
        <w:numPr>
          <w:ilvl w:val="0"/>
          <w:numId w:val="1"/>
        </w:numPr>
      </w:pPr>
      <w:r>
        <w:t>Podaj roczną datę jej zdobycia przez muzułmanów</w:t>
      </w:r>
      <w:r>
        <w:t>.</w:t>
      </w:r>
    </w:p>
    <w:p w:rsidR="00544757" w:rsidRDefault="00544757" w:rsidP="00DE714D">
      <w:pPr>
        <w:pStyle w:val="Akapitzlist"/>
        <w:numPr>
          <w:ilvl w:val="0"/>
          <w:numId w:val="1"/>
        </w:numPr>
      </w:pPr>
      <w:r>
        <w:t xml:space="preserve">Zaznacz P- prawda, F –fałsz;   </w:t>
      </w:r>
      <w:r w:rsidR="00DE714D">
        <w:t>-----</w:t>
      </w:r>
      <w:r>
        <w:t xml:space="preserve"> popatrz  na mapę na str . 145  </w:t>
      </w:r>
    </w:p>
    <w:p w:rsidR="00544757" w:rsidRDefault="00544757" w:rsidP="00544757">
      <w:pPr>
        <w:pStyle w:val="Akapitzlist"/>
        <w:numPr>
          <w:ilvl w:val="0"/>
          <w:numId w:val="2"/>
        </w:numPr>
      </w:pPr>
      <w:r>
        <w:t>Krzyżowcy utworzyli swoje państwa na północnym wybrzeżu Morza Śródziemnego. P F</w:t>
      </w:r>
    </w:p>
    <w:p w:rsidR="00544757" w:rsidRDefault="00544757" w:rsidP="00544757">
      <w:pPr>
        <w:pStyle w:val="Akapitzlist"/>
        <w:numPr>
          <w:ilvl w:val="0"/>
          <w:numId w:val="2"/>
        </w:numPr>
      </w:pPr>
      <w:r>
        <w:t xml:space="preserve"> Na pierwszą krucjatę chrześcijańskie rycerstwo wyruszyło z Anglii. P F </w:t>
      </w:r>
    </w:p>
    <w:p w:rsidR="00544757" w:rsidRDefault="00544757" w:rsidP="00544757">
      <w:pPr>
        <w:pStyle w:val="Akapitzlist"/>
        <w:numPr>
          <w:ilvl w:val="0"/>
          <w:numId w:val="2"/>
        </w:numPr>
      </w:pPr>
      <w:r>
        <w:t xml:space="preserve">Podczas trzeciej krucjaty europejscy rycerze podróżowali między innymi drogą morską. P F </w:t>
      </w:r>
    </w:p>
    <w:p w:rsidR="00544757" w:rsidRDefault="00544757" w:rsidP="00544757">
      <w:pPr>
        <w:pStyle w:val="Akapitzlist"/>
        <w:numPr>
          <w:ilvl w:val="0"/>
          <w:numId w:val="2"/>
        </w:numPr>
      </w:pPr>
      <w:r>
        <w:t>Jerozolima została zdobyta przez krzyżowców w czasie pierwszej krucjaty</w:t>
      </w:r>
      <w:r>
        <w:t xml:space="preserve">  P  F</w:t>
      </w:r>
    </w:p>
    <w:p w:rsidR="00544757" w:rsidRDefault="00544757" w:rsidP="00544757">
      <w:pPr>
        <w:pStyle w:val="Akapitzlist"/>
      </w:pPr>
    </w:p>
    <w:p w:rsidR="00DE714D" w:rsidRDefault="00544757" w:rsidP="00DE714D">
      <w:pPr>
        <w:pStyle w:val="Akapitzlist"/>
        <w:numPr>
          <w:ilvl w:val="0"/>
          <w:numId w:val="1"/>
        </w:numPr>
      </w:pPr>
      <w:r>
        <w:t>Wymień dwa powody, które decydowały o tym, że mieszkańcy średniowiecznej Europy wyruszali na wyprawy krzyżowe.</w:t>
      </w:r>
    </w:p>
    <w:p w:rsidR="00DE714D" w:rsidRDefault="00DE714D" w:rsidP="00DE714D">
      <w:pPr>
        <w:pStyle w:val="Akapitzlist"/>
      </w:pPr>
      <w:r>
        <w:t>…………………………………………………</w:t>
      </w:r>
    </w:p>
    <w:p w:rsidR="00DE714D" w:rsidRDefault="00DE714D" w:rsidP="00DE714D">
      <w:pPr>
        <w:pStyle w:val="Akapitzlist"/>
      </w:pPr>
      <w:r>
        <w:t>…………………………………………………..</w:t>
      </w:r>
    </w:p>
    <w:p w:rsidR="00DE714D" w:rsidRDefault="00DE714D" w:rsidP="00DE714D">
      <w:pPr>
        <w:pStyle w:val="Akapitzlist"/>
        <w:numPr>
          <w:ilvl w:val="0"/>
          <w:numId w:val="1"/>
        </w:numPr>
      </w:pPr>
      <w:r>
        <w:t xml:space="preserve">Zaznacz </w:t>
      </w:r>
      <w:r w:rsidR="003233BF">
        <w:t xml:space="preserve"> zakony rycerskie powstałe w Ziemi Świętej. </w:t>
      </w:r>
    </w:p>
    <w:p w:rsidR="00DE714D" w:rsidRDefault="003233BF" w:rsidP="00DE714D">
      <w:pPr>
        <w:pStyle w:val="Akapitzlist"/>
      </w:pPr>
      <w:r>
        <w:t xml:space="preserve">franciszkanie </w:t>
      </w:r>
      <w:r>
        <w:sym w:font="Symbol" w:char="F09F"/>
      </w:r>
      <w:r>
        <w:t xml:space="preserve"> </w:t>
      </w:r>
    </w:p>
    <w:p w:rsidR="00DE714D" w:rsidRDefault="003233BF" w:rsidP="00DE714D">
      <w:pPr>
        <w:pStyle w:val="Akapitzlist"/>
      </w:pPr>
      <w:r>
        <w:t xml:space="preserve">templariusze </w:t>
      </w:r>
      <w:r>
        <w:sym w:font="Symbol" w:char="F09F"/>
      </w:r>
      <w:r>
        <w:t xml:space="preserve"> </w:t>
      </w:r>
    </w:p>
    <w:p w:rsidR="00DE714D" w:rsidRDefault="003233BF" w:rsidP="00DE714D">
      <w:pPr>
        <w:pStyle w:val="Akapitzlist"/>
      </w:pPr>
      <w:r>
        <w:t xml:space="preserve">Krzyżacy </w:t>
      </w:r>
      <w:r>
        <w:sym w:font="Symbol" w:char="F09F"/>
      </w:r>
      <w:r>
        <w:t xml:space="preserve"> </w:t>
      </w:r>
    </w:p>
    <w:p w:rsidR="00DE714D" w:rsidRDefault="003233BF" w:rsidP="00DE714D">
      <w:pPr>
        <w:pStyle w:val="Akapitzlist"/>
      </w:pPr>
      <w:r>
        <w:t xml:space="preserve">dominikanie </w:t>
      </w:r>
      <w:r>
        <w:sym w:font="Symbol" w:char="F09F"/>
      </w:r>
      <w:r>
        <w:t xml:space="preserve"> </w:t>
      </w:r>
    </w:p>
    <w:p w:rsidR="00DE714D" w:rsidRDefault="003233BF" w:rsidP="00DE714D">
      <w:pPr>
        <w:pStyle w:val="Akapitzlist"/>
      </w:pPr>
      <w:r>
        <w:t xml:space="preserve">cystersi </w:t>
      </w:r>
      <w:r>
        <w:sym w:font="Symbol" w:char="F09F"/>
      </w:r>
      <w:r>
        <w:t xml:space="preserve"> </w:t>
      </w:r>
    </w:p>
    <w:p w:rsidR="00DE714D" w:rsidRDefault="003233BF" w:rsidP="00DE714D">
      <w:pPr>
        <w:pStyle w:val="Akapitzlist"/>
      </w:pPr>
      <w:r>
        <w:t xml:space="preserve">joannici </w:t>
      </w:r>
      <w:r>
        <w:sym w:font="Symbol" w:char="F09F"/>
      </w:r>
      <w:r>
        <w:t xml:space="preserve"> </w:t>
      </w:r>
    </w:p>
    <w:p w:rsidR="00DE714D" w:rsidRDefault="003233BF" w:rsidP="00DE714D">
      <w:pPr>
        <w:pStyle w:val="Akapitzlist"/>
      </w:pPr>
      <w:r>
        <w:t xml:space="preserve">benedyktyni </w:t>
      </w:r>
    </w:p>
    <w:p w:rsidR="003233BF" w:rsidRDefault="00DE714D" w:rsidP="00DE714D">
      <w:r>
        <w:lastRenderedPageBreak/>
        <w:t>10.</w:t>
      </w:r>
      <w:r w:rsidR="003233BF">
        <w:t xml:space="preserve"> Wypisz najważniejsze cele działania zakonów rycerskich w okresie krucjat.</w:t>
      </w:r>
    </w:p>
    <w:p w:rsidR="003233BF" w:rsidRDefault="003233BF"/>
    <w:sectPr w:rsidR="0032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361"/>
    <w:multiLevelType w:val="hybridMultilevel"/>
    <w:tmpl w:val="C712B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80166"/>
    <w:multiLevelType w:val="hybridMultilevel"/>
    <w:tmpl w:val="976C7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BF"/>
    <w:rsid w:val="003233BF"/>
    <w:rsid w:val="00544757"/>
    <w:rsid w:val="00633DE7"/>
    <w:rsid w:val="00D86229"/>
    <w:rsid w:val="00D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8448"/>
  <w15:chartTrackingRefBased/>
  <w15:docId w15:val="{BE1DBA00-6D27-4C5E-B59B-D860D586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3DE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4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is.pl/resources/run/id/571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2020-04-01T19:35:00Z</dcterms:created>
  <dcterms:modified xsi:type="dcterms:W3CDTF">2020-04-01T20:08:00Z</dcterms:modified>
</cp:coreProperties>
</file>