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A3" w:rsidRDefault="003045CF">
      <w:r>
        <w:t>Klasa 5</w:t>
      </w:r>
    </w:p>
    <w:p w:rsidR="003045CF" w:rsidRDefault="003045CF">
      <w:r>
        <w:t>Historia</w:t>
      </w:r>
    </w:p>
    <w:p w:rsidR="003045CF" w:rsidRDefault="003045CF">
      <w:r>
        <w:t>26.03.2020 r.</w:t>
      </w:r>
    </w:p>
    <w:p w:rsidR="003045CF" w:rsidRDefault="003045CF">
      <w:r>
        <w:t>Temat: Średniowieczne miasto</w:t>
      </w:r>
      <w:r w:rsidR="00730F78">
        <w:t xml:space="preserve"> </w:t>
      </w:r>
    </w:p>
    <w:p w:rsidR="003045CF" w:rsidRDefault="003045CF">
      <w:r>
        <w:t xml:space="preserve"> </w:t>
      </w:r>
      <w:r>
        <w:t xml:space="preserve">Po lekcji: </w:t>
      </w:r>
    </w:p>
    <w:p w:rsidR="003045CF" w:rsidRDefault="003045CF">
      <w:r>
        <w:t xml:space="preserve">• potrafisz opowiedzieć o wyglądzie, grupach społecznych i zajęciach mieszkańców miasta, </w:t>
      </w:r>
    </w:p>
    <w:p w:rsidR="003045CF" w:rsidRDefault="003045CF">
      <w:r>
        <w:t xml:space="preserve">• rozumiesz różne funkcje miast: obronne, polityczne, gospodarcze, kulturalne, </w:t>
      </w:r>
    </w:p>
    <w:p w:rsidR="003045CF" w:rsidRDefault="003045CF">
      <w:r>
        <w:t>• potrafisz omówić proces lokacji miasta,</w:t>
      </w:r>
    </w:p>
    <w:p w:rsidR="003045CF" w:rsidRDefault="003045CF">
      <w:r>
        <w:t xml:space="preserve"> • rozumiesz pojęcia: cech, gildia, mistrz, patrycjusze, plebejusze, pospólstwo.</w:t>
      </w:r>
    </w:p>
    <w:p w:rsidR="003266D1" w:rsidRDefault="003266D1">
      <w:r>
        <w:t>Skorzystaj z zaproponowanych materiałów:</w:t>
      </w:r>
    </w:p>
    <w:p w:rsidR="003045CF" w:rsidRDefault="003045CF">
      <w:r>
        <w:fldChar w:fldCharType="begin"/>
      </w:r>
      <w:r>
        <w:instrText xml:space="preserve"> HYPERLINK "https://epodreczniki.pl/a/sredniowieczne-miasto/DETBDWILc" </w:instrText>
      </w:r>
      <w:r>
        <w:fldChar w:fldCharType="separate"/>
      </w:r>
      <w:r>
        <w:rPr>
          <w:rStyle w:val="Hipercze"/>
        </w:rPr>
        <w:t>https://epodreczniki.pl/a/sredniowieczne-miasto/DETBDWILc</w:t>
      </w:r>
      <w:r>
        <w:fldChar w:fldCharType="end"/>
      </w:r>
    </w:p>
    <w:p w:rsidR="003266D1" w:rsidRDefault="003266D1">
      <w:r>
        <w:fldChar w:fldCharType="begin"/>
      </w:r>
      <w:r>
        <w:instrText xml:space="preserve"> HYPERLINK "https://epodreczniki.pl/a/mieszkancy-sredniowiecznego-miasta/DvRxHWd6u" </w:instrText>
      </w:r>
      <w:r>
        <w:fldChar w:fldCharType="separate"/>
      </w:r>
      <w:r>
        <w:rPr>
          <w:rStyle w:val="Hipercze"/>
        </w:rPr>
        <w:t>https://epodreczniki.pl/a/mieszkancy-sredniowiecznego-miasta/DvRxHWd6u</w:t>
      </w:r>
      <w:r>
        <w:fldChar w:fldCharType="end"/>
      </w:r>
    </w:p>
    <w:p w:rsidR="00730F78" w:rsidRDefault="00730F78">
      <w:r>
        <w:t xml:space="preserve">wykonaj na wyżej wymienionych stronach interaktywne ćwiczenia, a te poniżej zapisz w zeszycie i prześlij ich wykonanie – </w:t>
      </w:r>
      <w:proofErr w:type="spellStart"/>
      <w:r>
        <w:t>scan</w:t>
      </w:r>
      <w:proofErr w:type="spellEnd"/>
      <w:r>
        <w:t xml:space="preserve"> lub dokument tekstowy- na adres </w:t>
      </w:r>
      <w:hyperlink r:id="rId5" w:history="1">
        <w:r w:rsidRPr="00510C5B">
          <w:rPr>
            <w:rStyle w:val="Hipercze"/>
          </w:rPr>
          <w:t>mgradon933@gmail.com</w:t>
        </w:r>
      </w:hyperlink>
      <w:r>
        <w:t xml:space="preserve"> do środy 01.04. </w:t>
      </w:r>
    </w:p>
    <w:p w:rsidR="003266D1" w:rsidRDefault="003266D1" w:rsidP="003266D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Powiedz, kto sprawował władzę w mieście. Opisz organy władzy średniowiecznego miasta.</w:t>
      </w:r>
    </w:p>
    <w:p w:rsidR="003266D1" w:rsidRDefault="003266D1" w:rsidP="003266D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Wymień najważniejsze budynki w mieście i powiedz, do czego i komu służyły.</w:t>
      </w:r>
    </w:p>
    <w:p w:rsidR="00730F78" w:rsidRDefault="00730F78" w:rsidP="00730F7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  <w:r>
        <w:rPr>
          <w:rFonts w:ascii="Garamond" w:hAnsi="Garamond" w:cs="Helvetica"/>
          <w:color w:val="1B1B1B"/>
        </w:rPr>
        <w:t>Scharakteryzuj mieszkańców średniowiecznego miasta.</w:t>
      </w:r>
    </w:p>
    <w:p w:rsidR="00730F78" w:rsidRDefault="00730F78" w:rsidP="00730F7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  <w:r>
        <w:rPr>
          <w:rFonts w:ascii="Garamond" w:hAnsi="Garamond" w:cs="Helvetica"/>
          <w:color w:val="1B1B1B"/>
        </w:rPr>
        <w:t>Powiedz, czym zajmowały się cechy.</w:t>
      </w:r>
    </w:p>
    <w:p w:rsidR="00730F78" w:rsidRDefault="00730F78" w:rsidP="00730F78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 w:cs="Helvetica"/>
          <w:color w:val="1B1B1B"/>
        </w:rPr>
      </w:pPr>
    </w:p>
    <w:p w:rsidR="00730F78" w:rsidRDefault="00730F78" w:rsidP="00730F78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</w:p>
    <w:p w:rsidR="00730F78" w:rsidRDefault="00730F78" w:rsidP="00730F78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Helvetica"/>
          <w:color w:val="1B1B1B"/>
        </w:rPr>
      </w:pPr>
      <w:r>
        <w:rPr>
          <w:rFonts w:ascii="Garamond" w:hAnsi="Garamond" w:cs="Helvetica"/>
          <w:color w:val="1B1B1B"/>
        </w:rPr>
        <w:t>27.03 2020 r.</w:t>
      </w:r>
    </w:p>
    <w:p w:rsidR="003266D1" w:rsidRDefault="00730F78">
      <w:r>
        <w:t>Temat: Kościół i kultura na zachodzie Europy</w:t>
      </w:r>
    </w:p>
    <w:p w:rsidR="00730F78" w:rsidRDefault="00730F78"/>
    <w:p w:rsidR="00730F78" w:rsidRDefault="00730F78">
      <w:r>
        <w:t xml:space="preserve">Po lekcji: </w:t>
      </w:r>
    </w:p>
    <w:p w:rsidR="00730F78" w:rsidRDefault="00730F78">
      <w:r>
        <w:t xml:space="preserve">• opowiadasz o życiu zakonników, ich zadaniach i roli w średniowieczu, potrafisz podać przykłady różnych zakonów, wiesz, kto był założycielem pierwszego z nich, </w:t>
      </w:r>
    </w:p>
    <w:p w:rsidR="00730F78" w:rsidRDefault="00730F78">
      <w:r>
        <w:t xml:space="preserve">• rozumiesz wpływ chrześcijaństwa na życie w średniowieczu, </w:t>
      </w:r>
    </w:p>
    <w:p w:rsidR="00ED4598" w:rsidRDefault="00730F78">
      <w:r>
        <w:t>• wiesz, czym jest uniwersytet,</w:t>
      </w:r>
    </w:p>
    <w:p w:rsidR="00730F78" w:rsidRDefault="00730F78">
      <w:r>
        <w:t xml:space="preserve"> • podajesz cechy stylów architektonicznych − romańskiego i gotyckiego, potrafisz je rozróżnić.</w:t>
      </w:r>
    </w:p>
    <w:p w:rsidR="00BF116D" w:rsidRDefault="00BF116D">
      <w:r>
        <w:t>Przeczytaj lekcję z podręcznika str. 134</w:t>
      </w:r>
    </w:p>
    <w:p w:rsidR="00BF116D" w:rsidRDefault="00BF116D">
      <w:r>
        <w:t>Wysłuchaj nagrania.</w:t>
      </w:r>
    </w:p>
    <w:p w:rsidR="00BF116D" w:rsidRDefault="00BF116D">
      <w:r>
        <w:t>Wykonaj kartę pracy – wklej ją do zeszytu</w:t>
      </w:r>
    </w:p>
    <w:p w:rsidR="00BF116D" w:rsidRDefault="00BF116D">
      <w:r>
        <w:t>W zeszycie dokończ</w:t>
      </w:r>
      <w:r>
        <w:t xml:space="preserve"> zdania:</w:t>
      </w:r>
    </w:p>
    <w:p w:rsidR="00BF116D" w:rsidRDefault="00BF116D">
      <w:r>
        <w:lastRenderedPageBreak/>
        <w:t xml:space="preserve"> • W średniowieczu… </w:t>
      </w:r>
    </w:p>
    <w:p w:rsidR="00BF116D" w:rsidRDefault="00BF116D">
      <w:r>
        <w:t xml:space="preserve">• Poznałem / poznałam zakony… </w:t>
      </w:r>
    </w:p>
    <w:p w:rsidR="00BF116D" w:rsidRDefault="00BF116D">
      <w:r>
        <w:t xml:space="preserve">• Zasada „módl się i pracuj” oznacza, że… </w:t>
      </w:r>
    </w:p>
    <w:p w:rsidR="00BF116D" w:rsidRDefault="00BF116D">
      <w:r>
        <w:t>• Na uniwersytecie…</w:t>
      </w:r>
    </w:p>
    <w:p w:rsidR="00BF116D" w:rsidRDefault="00BF116D">
      <w:r>
        <w:t xml:space="preserve"> • Franciszkanie…</w:t>
      </w:r>
    </w:p>
    <w:p w:rsidR="00BF116D" w:rsidRDefault="00BF116D">
      <w:r>
        <w:t xml:space="preserve">Wykonaj zadania do 01.04. </w:t>
      </w:r>
    </w:p>
    <w:p w:rsidR="00BF116D" w:rsidRDefault="00BF116D">
      <w:r>
        <w:t>Załączniki:</w:t>
      </w:r>
    </w:p>
    <w:p w:rsidR="00BF116D" w:rsidRDefault="00BF116D" w:rsidP="00BF116D">
      <w:pPr>
        <w:pStyle w:val="Akapitzlist"/>
        <w:numPr>
          <w:ilvl w:val="0"/>
          <w:numId w:val="3"/>
        </w:numPr>
      </w:pPr>
      <w:r>
        <w:t>Plik MP3</w:t>
      </w:r>
    </w:p>
    <w:p w:rsidR="00BF116D" w:rsidRDefault="00BF116D" w:rsidP="00BF116D">
      <w:pPr>
        <w:pStyle w:val="Akapitzlist"/>
        <w:numPr>
          <w:ilvl w:val="0"/>
          <w:numId w:val="3"/>
        </w:numPr>
      </w:pPr>
      <w:r>
        <w:t xml:space="preserve">Karty pracy </w:t>
      </w:r>
      <w:bookmarkStart w:id="0" w:name="_GoBack"/>
      <w:bookmarkEnd w:id="0"/>
    </w:p>
    <w:sectPr w:rsidR="00BF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713"/>
    <w:multiLevelType w:val="multilevel"/>
    <w:tmpl w:val="4634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D4CC4"/>
    <w:multiLevelType w:val="hybridMultilevel"/>
    <w:tmpl w:val="F7F62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9153B"/>
    <w:multiLevelType w:val="multilevel"/>
    <w:tmpl w:val="614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F"/>
    <w:rsid w:val="003045CF"/>
    <w:rsid w:val="003266D1"/>
    <w:rsid w:val="003C4D83"/>
    <w:rsid w:val="00730F78"/>
    <w:rsid w:val="00AE00A3"/>
    <w:rsid w:val="00BF116D"/>
    <w:rsid w:val="00E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7950"/>
  <w15:chartTrackingRefBased/>
  <w15:docId w15:val="{B8D8F787-E979-493D-AA32-E5A231A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5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D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adon9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2020-03-25T16:02:00Z</dcterms:created>
  <dcterms:modified xsi:type="dcterms:W3CDTF">2020-03-25T17:10:00Z</dcterms:modified>
</cp:coreProperties>
</file>