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4C66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VIII(język angielski)</w:t>
      </w:r>
    </w:p>
    <w:p w:rsidR="004C66D2" w:rsidRDefault="004C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:rsidR="004C66D2" w:rsidRDefault="004C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4C66D2">
        <w:rPr>
          <w:rFonts w:ascii="Times New Roman" w:hAnsi="Times New Roman" w:cs="Times New Roman"/>
          <w:sz w:val="24"/>
          <w:szCs w:val="24"/>
        </w:rPr>
        <w:t xml:space="preserve">: </w:t>
      </w:r>
      <w:r w:rsidRPr="004C66D2">
        <w:rPr>
          <w:rFonts w:ascii="Times New Roman" w:hAnsi="Times New Roman" w:cs="Times New Roman"/>
          <w:b/>
          <w:sz w:val="24"/>
          <w:szCs w:val="24"/>
        </w:rPr>
        <w:t xml:space="preserve">Podróżowanie i turystyka: </w:t>
      </w:r>
      <w:r w:rsidRPr="004C66D2">
        <w:rPr>
          <w:rFonts w:ascii="Times New Roman" w:hAnsi="Times New Roman" w:cs="Times New Roman"/>
          <w:sz w:val="24"/>
          <w:szCs w:val="24"/>
        </w:rPr>
        <w:t>ćwiczenia leksykalne w zakresie tematu: Podróżowanie i turystyka</w:t>
      </w:r>
    </w:p>
    <w:p w:rsidR="004C66D2" w:rsidRPr="004C66D2" w:rsidRDefault="004C66D2" w:rsidP="004C66D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66D2">
        <w:rPr>
          <w:rFonts w:ascii="Times New Roman" w:hAnsi="Times New Roman"/>
          <w:sz w:val="24"/>
          <w:szCs w:val="24"/>
        </w:rPr>
        <w:t>(Uczniowie potrafią posługiwać</w:t>
      </w:r>
      <w:r w:rsidRPr="004C66D2">
        <w:rPr>
          <w:rFonts w:ascii="Times New Roman" w:hAnsi="Times New Roman"/>
          <w:sz w:val="24"/>
          <w:szCs w:val="24"/>
        </w:rPr>
        <w:t xml:space="preserve"> się podstawowym zasobem środków językowych w zakresie tematu: Podróżowanie i turystyka</w:t>
      </w:r>
      <w:r w:rsidRPr="004C66D2">
        <w:rPr>
          <w:rFonts w:ascii="Times New Roman" w:hAnsi="Times New Roman"/>
          <w:sz w:val="24"/>
          <w:szCs w:val="24"/>
        </w:rPr>
        <w:t>; uczniowie potrafią wyszukiwać w tekście określone informacje).</w:t>
      </w:r>
    </w:p>
    <w:p w:rsidR="004C66D2" w:rsidRPr="004C66D2" w:rsidRDefault="004C66D2" w:rsidP="004C66D2">
      <w:pPr>
        <w:pStyle w:val="Akapitzlist"/>
        <w:ind w:left="244"/>
        <w:rPr>
          <w:rFonts w:ascii="Times New Roman" w:hAnsi="Times New Roman"/>
          <w:sz w:val="24"/>
          <w:szCs w:val="24"/>
        </w:rPr>
      </w:pPr>
    </w:p>
    <w:p w:rsidR="004C66D2" w:rsidRPr="004C66D2" w:rsidRDefault="004C66D2">
      <w:pPr>
        <w:rPr>
          <w:rFonts w:ascii="Times New Roman" w:hAnsi="Times New Roman" w:cs="Times New Roman"/>
          <w:sz w:val="24"/>
          <w:szCs w:val="24"/>
        </w:rPr>
      </w:pPr>
    </w:p>
    <w:p w:rsidR="004C66D2" w:rsidRDefault="004C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(repetytorium) str. 66, 67</w:t>
      </w:r>
    </w:p>
    <w:p w:rsidR="004C66D2" w:rsidRDefault="004C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30</w:t>
      </w:r>
    </w:p>
    <w:p w:rsidR="004C66D2" w:rsidRPr="004C66D2" w:rsidRDefault="004C66D2">
      <w:pPr>
        <w:rPr>
          <w:rFonts w:ascii="Times New Roman" w:hAnsi="Times New Roman" w:cs="Times New Roman"/>
          <w:sz w:val="24"/>
          <w:szCs w:val="24"/>
        </w:rPr>
      </w:pPr>
    </w:p>
    <w:sectPr w:rsidR="004C66D2" w:rsidRPr="004C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D2"/>
    <w:rsid w:val="004C66D2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D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2020-04-15T08:57:00Z</dcterms:created>
  <dcterms:modified xsi:type="dcterms:W3CDTF">2020-04-15T09:04:00Z</dcterms:modified>
</cp:coreProperties>
</file>