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55" w:rsidRDefault="00461D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VII(język angielski) – lekcja online (10.00 – 10.45)</w:t>
      </w:r>
    </w:p>
    <w:p w:rsidR="00461DF9" w:rsidRDefault="0046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02.04.2020</w:t>
      </w:r>
    </w:p>
    <w:p w:rsidR="00461DF9" w:rsidRDefault="00461DF9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61DF9">
        <w:rPr>
          <w:rFonts w:ascii="Times New Roman" w:hAnsi="Times New Roman" w:cs="Times New Roman"/>
          <w:sz w:val="24"/>
          <w:szCs w:val="24"/>
        </w:rPr>
        <w:t>Powtó</w:t>
      </w:r>
      <w:r w:rsidRPr="00461DF9">
        <w:rPr>
          <w:rFonts w:ascii="Times New Roman" w:hAnsi="Times New Roman" w:cs="Times New Roman"/>
          <w:sz w:val="24"/>
          <w:szCs w:val="24"/>
        </w:rPr>
        <w:t xml:space="preserve">rzenie </w:t>
      </w:r>
      <w:r w:rsidRPr="00461DF9">
        <w:rPr>
          <w:rFonts w:ascii="Times New Roman" w:hAnsi="Times New Roman" w:cs="Times New Roman"/>
          <w:sz w:val="24"/>
          <w:szCs w:val="24"/>
        </w:rPr>
        <w:t>wiadomoś</w:t>
      </w:r>
      <w:r w:rsidRPr="00461DF9">
        <w:rPr>
          <w:rFonts w:ascii="Times New Roman" w:hAnsi="Times New Roman" w:cs="Times New Roman"/>
          <w:sz w:val="24"/>
          <w:szCs w:val="24"/>
        </w:rPr>
        <w:t xml:space="preserve">ci </w:t>
      </w:r>
      <w:r w:rsidRPr="00461DF9">
        <w:rPr>
          <w:rFonts w:ascii="Times New Roman" w:hAnsi="Times New Roman" w:cs="Times New Roman"/>
          <w:sz w:val="24"/>
          <w:szCs w:val="24"/>
        </w:rPr>
        <w:t>z rozdział</w:t>
      </w:r>
      <w:r w:rsidRPr="00461DF9">
        <w:rPr>
          <w:rFonts w:ascii="Times New Roman" w:hAnsi="Times New Roman" w:cs="Times New Roman"/>
          <w:sz w:val="24"/>
          <w:szCs w:val="24"/>
        </w:rPr>
        <w:t xml:space="preserve">u 5 </w:t>
      </w:r>
      <w:r w:rsidRPr="00461DF9">
        <w:rPr>
          <w:rFonts w:ascii="Times New Roman" w:hAnsi="Times New Roman" w:cs="Times New Roman"/>
          <w:sz w:val="24"/>
          <w:szCs w:val="24"/>
        </w:rPr>
        <w:t>–</w:t>
      </w:r>
      <w:r w:rsidRPr="00461DF9">
        <w:rPr>
          <w:rFonts w:ascii="Times New Roman" w:hAnsi="Times New Roman" w:cs="Times New Roman"/>
          <w:sz w:val="24"/>
          <w:szCs w:val="24"/>
        </w:rPr>
        <w:t xml:space="preserve"> zadania typu </w:t>
      </w:r>
      <w:r w:rsidRPr="00461DF9">
        <w:rPr>
          <w:rFonts w:ascii="Times New Roman" w:hAnsi="Times New Roman" w:cs="Times New Roman"/>
          <w:sz w:val="24"/>
          <w:szCs w:val="24"/>
        </w:rPr>
        <w:t>egzaminacyjnego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DF9" w:rsidRDefault="00461DF9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F9" w:rsidRDefault="00461DF9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86, 87</w:t>
      </w:r>
    </w:p>
    <w:p w:rsidR="00461DF9" w:rsidRDefault="00461DF9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64, 65, 67</w:t>
      </w:r>
    </w:p>
    <w:p w:rsidR="00461DF9" w:rsidRDefault="00461DF9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F9" w:rsidRPr="00461DF9" w:rsidRDefault="00461DF9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(Uczeń rozumie wypowiedzi pisemne (dobiera pytania do tekstów), </w:t>
      </w:r>
      <w:r w:rsidRPr="00461DF9">
        <w:rPr>
          <w:rFonts w:ascii="Times New Roman" w:hAnsi="Times New Roman" w:cs="Times New Roman"/>
          <w:sz w:val="24"/>
          <w:szCs w:val="24"/>
        </w:rPr>
        <w:t>dobiera właściwe</w:t>
      </w:r>
    </w:p>
    <w:p w:rsidR="00461DF9" w:rsidRPr="00461DF9" w:rsidRDefault="00461DF9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F9">
        <w:rPr>
          <w:rFonts w:ascii="Times New Roman" w:hAnsi="Times New Roman" w:cs="Times New Roman"/>
          <w:sz w:val="24"/>
          <w:szCs w:val="24"/>
        </w:rPr>
        <w:t>reakcje do podanych wypowiedzi (test wyboru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61DF9">
        <w:rPr>
          <w:rFonts w:ascii="Times New Roman" w:hAnsi="Times New Roman" w:cs="Times New Roman"/>
          <w:sz w:val="24"/>
          <w:szCs w:val="24"/>
        </w:rPr>
        <w:t>tłumaczy fragmenty</w:t>
      </w:r>
    </w:p>
    <w:p w:rsidR="00461DF9" w:rsidRDefault="00461DF9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F9">
        <w:rPr>
          <w:rFonts w:ascii="Times New Roman" w:hAnsi="Times New Roman" w:cs="Times New Roman"/>
          <w:sz w:val="24"/>
          <w:szCs w:val="24"/>
        </w:rPr>
        <w:t>zdań z języka polskiego na ję</w:t>
      </w:r>
      <w:r w:rsidRPr="00461DF9">
        <w:rPr>
          <w:rFonts w:ascii="Times New Roman" w:hAnsi="Times New Roman" w:cs="Times New Roman"/>
          <w:sz w:val="24"/>
          <w:szCs w:val="24"/>
        </w:rPr>
        <w:t>zyk angielski,</w:t>
      </w:r>
      <w:r w:rsidR="00A93A61">
        <w:rPr>
          <w:rFonts w:ascii="Times New Roman" w:hAnsi="Times New Roman" w:cs="Times New Roman"/>
          <w:sz w:val="24"/>
          <w:szCs w:val="24"/>
        </w:rPr>
        <w:t xml:space="preserve"> zna budowę i zastosowanie czasu </w:t>
      </w:r>
      <w:proofErr w:type="spellStart"/>
      <w:r w:rsidR="00A93A6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A93A61">
        <w:rPr>
          <w:rFonts w:ascii="Times New Roman" w:hAnsi="Times New Roman" w:cs="Times New Roman"/>
          <w:sz w:val="24"/>
          <w:szCs w:val="24"/>
        </w:rPr>
        <w:t xml:space="preserve"> Perfect).</w:t>
      </w: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(</w:t>
      </w:r>
      <w:proofErr w:type="spellStart"/>
      <w:r>
        <w:rPr>
          <w:rFonts w:ascii="Times New Roman" w:hAnsi="Times New Roman" w:cs="Times New Roman"/>
          <w:sz w:val="24"/>
          <w:szCs w:val="24"/>
        </w:rPr>
        <w:t>ex.A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B, C p. 67) – 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</w:t>
      </w: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ex. C, D, E p. 86, 87.</w:t>
      </w: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  <w:bookmarkStart w:id="0" w:name="_GoBack"/>
      <w:bookmarkEnd w:id="0"/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ex. C, D, E p. 64, 67.</w:t>
      </w: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61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61" w:rsidRPr="00461DF9" w:rsidRDefault="00A93A61" w:rsidP="0046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3A61" w:rsidRPr="0046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9"/>
    <w:rsid w:val="00135155"/>
    <w:rsid w:val="00461DF9"/>
    <w:rsid w:val="00A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2020-04-01T19:00:00Z</dcterms:created>
  <dcterms:modified xsi:type="dcterms:W3CDTF">2020-04-01T19:17:00Z</dcterms:modified>
</cp:coreProperties>
</file>