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6" w:rsidRDefault="009524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9524F0" w:rsidRPr="009524F0" w:rsidRDefault="00952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4F0">
        <w:rPr>
          <w:rFonts w:ascii="Times New Roman" w:hAnsi="Times New Roman" w:cs="Times New Roman"/>
          <w:sz w:val="24"/>
          <w:szCs w:val="24"/>
          <w:lang w:val="en-US"/>
        </w:rPr>
        <w:t>26.03.2020</w:t>
      </w:r>
    </w:p>
    <w:p w:rsidR="009524F0" w:rsidRDefault="009524F0" w:rsidP="009524F0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9524F0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9524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24F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English in action. </w:t>
      </w:r>
      <w:proofErr w:type="spellStart"/>
      <w:r w:rsidRPr="009524F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Telling</w:t>
      </w:r>
      <w:proofErr w:type="spellEnd"/>
      <w:r w:rsidRPr="009524F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524F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stories</w:t>
      </w:r>
      <w:proofErr w:type="spellEnd"/>
      <w:r w:rsidRPr="009524F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524F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– </w:t>
      </w:r>
      <w:r w:rsidRPr="009524F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ustalanie kolejności wydarzeń</w:t>
      </w:r>
      <w:r w:rsidRPr="009524F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9524F0" w:rsidRDefault="009524F0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>(</w:t>
      </w:r>
      <w:r w:rsidRPr="009524F0">
        <w:rPr>
          <w:rFonts w:ascii="Times New Roman" w:hAnsi="Times New Roman" w:cs="Times New Roman"/>
          <w:color w:val="000000"/>
          <w:sz w:val="20"/>
          <w:szCs w:val="20"/>
        </w:rPr>
        <w:t>Wyszukiwanie prostych informacji szczegółowych w tekście słuchanym</w:t>
      </w:r>
      <w:r w:rsidRPr="009524F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524F0">
        <w:rPr>
          <w:rFonts w:ascii="Times New Roman" w:hAnsi="Times New Roman" w:cs="Times New Roman"/>
          <w:color w:val="000000"/>
          <w:sz w:val="20"/>
          <w:szCs w:val="20"/>
          <w:lang w:val="en-US"/>
        </w:rPr>
        <w:t>Opisywanie</w:t>
      </w:r>
      <w:proofErr w:type="spellEnd"/>
      <w:r w:rsidRPr="009524F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524F0">
        <w:rPr>
          <w:rFonts w:ascii="Times New Roman" w:hAnsi="Times New Roman" w:cs="Times New Roman"/>
          <w:color w:val="000000"/>
          <w:sz w:val="20"/>
          <w:szCs w:val="20"/>
          <w:lang w:val="en-US"/>
        </w:rPr>
        <w:t>kolejności</w:t>
      </w:r>
      <w:proofErr w:type="spellEnd"/>
      <w:r w:rsidRPr="009524F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524F0">
        <w:rPr>
          <w:rFonts w:ascii="Times New Roman" w:hAnsi="Times New Roman" w:cs="Times New Roman"/>
          <w:color w:val="000000"/>
          <w:sz w:val="20"/>
          <w:szCs w:val="20"/>
          <w:lang w:val="en-US"/>
        </w:rPr>
        <w:t>wydarzeń</w:t>
      </w:r>
      <w:proofErr w:type="spellEnd"/>
      <w:r w:rsidRPr="009524F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9524F0">
        <w:rPr>
          <w:rStyle w:val="Domylnaczcionkaakapitu1"/>
          <w:rFonts w:ascii="Times New Roman" w:hAnsi="Times New Roman" w:cs="Times New Roman"/>
          <w:color w:val="000000"/>
          <w:sz w:val="20"/>
          <w:szCs w:val="20"/>
          <w:lang w:val="en-US"/>
        </w:rPr>
        <w:t>Wyrażenia</w:t>
      </w:r>
      <w:proofErr w:type="spellEnd"/>
      <w:r w:rsidRPr="009524F0">
        <w:rPr>
          <w:rStyle w:val="Domylnaczcionkaakapitu1"/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524F0">
        <w:rPr>
          <w:rStyle w:val="Domylnaczcionkaakapitu1"/>
          <w:rFonts w:ascii="Times New Roman" w:hAnsi="Times New Roman" w:cs="Times New Roman"/>
          <w:color w:val="000000"/>
          <w:sz w:val="20"/>
          <w:szCs w:val="20"/>
          <w:lang w:val="en-US"/>
        </w:rPr>
        <w:t>przysłówkowe</w:t>
      </w:r>
      <w:proofErr w:type="spellEnd"/>
      <w:r w:rsidRPr="009524F0">
        <w:rPr>
          <w:rStyle w:val="Domylnaczcionkaakapitu1"/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Pr="009524F0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After that, finally, then, next, first, later, the next day, in the end</w:t>
      </w:r>
      <w: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  <w:lang w:val="en-US"/>
        </w:rPr>
        <w:t>)</w:t>
      </w:r>
    </w:p>
    <w:p w:rsidR="00DE1B81" w:rsidRPr="00910CB8" w:rsidRDefault="00DE1B81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</w:pPr>
      <w:r w:rsidRPr="00910CB8"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  <w:t>Podręcznik strona 62</w:t>
      </w:r>
    </w:p>
    <w:p w:rsidR="009524F0" w:rsidRPr="00910CB8" w:rsidRDefault="009524F0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>After</w:t>
      </w:r>
      <w:proofErr w:type="spellEnd"/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>that</w:t>
      </w:r>
      <w:proofErr w:type="spellEnd"/>
      <w:r w:rsidR="00DE1B81"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r w:rsid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>potem</w:t>
      </w:r>
    </w:p>
    <w:p w:rsidR="009524F0" w:rsidRPr="00910CB8" w:rsidRDefault="009524F0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>Finally</w:t>
      </w:r>
      <w:proofErr w:type="spellEnd"/>
      <w:r w:rsidR="00910CB8"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 w końcu</w:t>
      </w:r>
    </w:p>
    <w:p w:rsidR="009524F0" w:rsidRPr="00910CB8" w:rsidRDefault="009524F0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Then</w:t>
      </w:r>
      <w:r w:rsidR="00910CB8"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potem</w:t>
      </w:r>
    </w:p>
    <w:p w:rsidR="009524F0" w:rsidRPr="00910CB8" w:rsidRDefault="009524F0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>Next</w:t>
      </w:r>
      <w:proofErr w:type="spellEnd"/>
      <w:r w:rsidR="00910CB8"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–następnie </w:t>
      </w:r>
    </w:p>
    <w:p w:rsidR="009524F0" w:rsidRPr="00910CB8" w:rsidRDefault="009524F0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First</w:t>
      </w:r>
      <w:r w:rsidR="00910CB8"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najpierw</w:t>
      </w:r>
    </w:p>
    <w:p w:rsidR="009524F0" w:rsidRPr="00910CB8" w:rsidRDefault="009524F0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>Later</w:t>
      </w:r>
      <w:proofErr w:type="spellEnd"/>
      <w:r w:rsidR="00910CB8"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</w:rPr>
        <w:t>-później</w:t>
      </w:r>
    </w:p>
    <w:p w:rsidR="009524F0" w:rsidRDefault="009524F0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he next day</w:t>
      </w:r>
      <w:r w:rsid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– </w:t>
      </w:r>
      <w:proofErr w:type="spellStart"/>
      <w:r w:rsid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następnego</w:t>
      </w:r>
      <w:proofErr w:type="spellEnd"/>
      <w:r w:rsid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910CB8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dnia</w:t>
      </w:r>
      <w:proofErr w:type="spellEnd"/>
    </w:p>
    <w:p w:rsidR="009524F0" w:rsidRDefault="00910CB8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I</w:t>
      </w:r>
      <w:r w:rsidR="009524F0" w:rsidRPr="009524F0"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 the end</w:t>
      </w:r>
      <w: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– w </w:t>
      </w:r>
      <w:proofErr w:type="spellStart"/>
      <w: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końcu</w:t>
      </w:r>
      <w:proofErr w:type="spellEnd"/>
    </w:p>
    <w:p w:rsidR="00DE1B81" w:rsidRDefault="00DE1B81" w:rsidP="009524F0">
      <w:pPr>
        <w:rPr>
          <w:rStyle w:val="Domylnaczcionkaakapitu1"/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</w:p>
    <w:p w:rsidR="00DE1B81" w:rsidRPr="00DE1B81" w:rsidRDefault="00DE1B81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E1B81"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Exercise</w:t>
      </w:r>
      <w:proofErr w:type="spellEnd"/>
      <w:r w:rsidRPr="00DE1B81"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 1 p. 62 </w:t>
      </w:r>
    </w:p>
    <w:p w:rsidR="00DE1B81" w:rsidRDefault="00DE1B81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Przerysuj tabelę do zeszytu. Posłuchaj dwóch dialogów</w:t>
      </w:r>
      <w:r w:rsidR="00910CB8"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 (słuchanie jest dołączone </w:t>
      </w:r>
      <w:r w:rsidR="00910CB8">
        <w:rPr>
          <w:rStyle w:val="Domylnaczcionkaakapitu1"/>
          <w:rFonts w:ascii="Times New Roman" w:hAnsi="Times New Roman" w:cs="Times New Roman"/>
          <w:i/>
          <w:iCs/>
          <w:color w:val="000000"/>
          <w:sz w:val="24"/>
          <w:szCs w:val="24"/>
        </w:rPr>
        <w:t>Słuchanie 2.31</w:t>
      </w:r>
      <w:r w:rsidR="00910CB8"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)</w:t>
      </w: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 i uzupełnij tabelę słowami, które usłyszysz. </w:t>
      </w:r>
      <w: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  <w:t>STARTING THE STORY - (początek opowiadania, historyjki, jakimi słowami możemy rozpocząć naszą historyjkę)</w:t>
      </w:r>
    </w:p>
    <w:p w:rsidR="00DE1B81" w:rsidRDefault="00DE1B81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  <w:t>LISTING EVENTS – (</w:t>
      </w:r>
      <w:r w:rsidR="00910CB8"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  <w:t>kolejność wydarzeń, czynności o których mówimy)</w:t>
      </w:r>
    </w:p>
    <w:p w:rsidR="00910CB8" w:rsidRDefault="00910CB8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  <w:t>FINISHING THE STORY – (zakończenie opowiadania, historyjki)</w:t>
      </w:r>
    </w:p>
    <w:p w:rsidR="00910CB8" w:rsidRDefault="00910CB8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0"/>
          <w:szCs w:val="20"/>
        </w:rPr>
      </w:pPr>
    </w:p>
    <w:p w:rsidR="00910CB8" w:rsidRDefault="00910CB8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910CB8"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Exercise</w:t>
      </w:r>
      <w:proofErr w:type="spellEnd"/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 2 p. 62</w:t>
      </w:r>
    </w:p>
    <w:p w:rsidR="00910CB8" w:rsidRDefault="00910CB8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Przeczytaj dwa dialogi. Uzupełnij luki słówkami z tabeli. Posłuchaj nagrania i sprawdź swoje odpowiedzi (</w:t>
      </w:r>
      <w:r>
        <w:rPr>
          <w:rStyle w:val="Domylnaczcionkaakapitu1"/>
          <w:rFonts w:ascii="Times New Roman" w:hAnsi="Times New Roman" w:cs="Times New Roman"/>
          <w:i/>
          <w:iCs/>
          <w:color w:val="000000"/>
          <w:sz w:val="24"/>
          <w:szCs w:val="24"/>
        </w:rPr>
        <w:t>Słuchanie 2.31</w:t>
      </w: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10CB8" w:rsidRDefault="00910CB8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</w:p>
    <w:p w:rsidR="00A669D6" w:rsidRDefault="00A669D6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Homework</w:t>
      </w:r>
      <w:proofErr w:type="spellEnd"/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 (praca domowa) </w:t>
      </w:r>
      <w:r w:rsidRPr="00A669D6"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sym w:font="Wingdings" w:char="F0E0"/>
      </w: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 dla chętnych, na ocenę </w:t>
      </w:r>
      <w:r w:rsidRPr="00A669D6"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sym w:font="Wingdings" w:char="F04A"/>
      </w:r>
    </w:p>
    <w:p w:rsidR="00A669D6" w:rsidRDefault="00A669D6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Exercise</w:t>
      </w:r>
      <w:proofErr w:type="spellEnd"/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 3 p. 62</w:t>
      </w:r>
    </w:p>
    <w:p w:rsidR="00910CB8" w:rsidRDefault="00A669D6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 xml:space="preserve">Odpowiedzi proszę wysłać mi na maila do piątku. </w:t>
      </w:r>
      <w:hyperlink r:id="rId5" w:history="1">
        <w:r w:rsidRPr="00770DBF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ana_1986@o2.pl</w:t>
        </w:r>
      </w:hyperlink>
    </w:p>
    <w:p w:rsidR="00A669D6" w:rsidRPr="00910CB8" w:rsidRDefault="00A669D6" w:rsidP="009524F0">
      <w:pP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iCs/>
          <w:color w:val="000000"/>
          <w:sz w:val="24"/>
          <w:szCs w:val="24"/>
        </w:rPr>
        <w:t>Proszę pisać w Wordzie lub Notatniku, co ułatwi mi poprawianie Waszych prac.</w:t>
      </w:r>
      <w:bookmarkStart w:id="0" w:name="_GoBack"/>
      <w:bookmarkEnd w:id="0"/>
    </w:p>
    <w:p w:rsidR="00910CB8" w:rsidRPr="00DE1B81" w:rsidRDefault="00910CB8" w:rsidP="009524F0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sectPr w:rsidR="00910CB8" w:rsidRPr="00DE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F0"/>
    <w:rsid w:val="00910CB8"/>
    <w:rsid w:val="009524F0"/>
    <w:rsid w:val="00962306"/>
    <w:rsid w:val="00A669D6"/>
    <w:rsid w:val="00D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524F0"/>
  </w:style>
  <w:style w:type="character" w:styleId="Hipercze">
    <w:name w:val="Hyperlink"/>
    <w:basedOn w:val="Domylnaczcionkaakapitu"/>
    <w:uiPriority w:val="99"/>
    <w:unhideWhenUsed/>
    <w:rsid w:val="00A66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524F0"/>
  </w:style>
  <w:style w:type="character" w:styleId="Hipercze">
    <w:name w:val="Hyperlink"/>
    <w:basedOn w:val="Domylnaczcionkaakapitu"/>
    <w:uiPriority w:val="99"/>
    <w:unhideWhenUsed/>
    <w:rsid w:val="00A66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2020-03-25T21:12:00Z</dcterms:created>
  <dcterms:modified xsi:type="dcterms:W3CDTF">2020-03-25T21:50:00Z</dcterms:modified>
</cp:coreProperties>
</file>