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E0" w:rsidRPr="00782FE0" w:rsidRDefault="00782FE0">
      <w:pPr>
        <w:rPr>
          <w:rFonts w:cstheme="minorHAnsi"/>
          <w:sz w:val="24"/>
          <w:szCs w:val="24"/>
        </w:rPr>
      </w:pPr>
      <w:r w:rsidRPr="00782FE0">
        <w:rPr>
          <w:rFonts w:cstheme="minorHAnsi"/>
          <w:sz w:val="24"/>
          <w:szCs w:val="24"/>
        </w:rPr>
        <w:t>Język polski  klasa 7</w:t>
      </w:r>
    </w:p>
    <w:p w:rsidR="00782FE0" w:rsidRPr="00782FE0" w:rsidRDefault="00782FE0">
      <w:pPr>
        <w:rPr>
          <w:rFonts w:cstheme="minorHAnsi"/>
          <w:sz w:val="24"/>
          <w:szCs w:val="24"/>
        </w:rPr>
      </w:pPr>
      <w:r w:rsidRPr="00782FE0">
        <w:rPr>
          <w:rFonts w:cstheme="minorHAnsi"/>
          <w:sz w:val="24"/>
          <w:szCs w:val="24"/>
        </w:rPr>
        <w:t xml:space="preserve">28.04.20202r. </w:t>
      </w:r>
    </w:p>
    <w:p w:rsidR="00782FE0" w:rsidRPr="00782FE0" w:rsidRDefault="00782FE0">
      <w:pPr>
        <w:rPr>
          <w:rFonts w:cstheme="minorHAnsi"/>
          <w:sz w:val="24"/>
          <w:szCs w:val="24"/>
        </w:rPr>
      </w:pPr>
    </w:p>
    <w:p w:rsidR="00374426" w:rsidRPr="00782FE0" w:rsidRDefault="001107F7">
      <w:pPr>
        <w:rPr>
          <w:rFonts w:cstheme="minorHAnsi"/>
          <w:sz w:val="24"/>
          <w:szCs w:val="24"/>
        </w:rPr>
      </w:pPr>
      <w:r w:rsidRPr="00782FE0">
        <w:rPr>
          <w:rFonts w:cstheme="minorHAnsi"/>
          <w:sz w:val="24"/>
          <w:szCs w:val="24"/>
        </w:rPr>
        <w:t xml:space="preserve">Temat: </w:t>
      </w:r>
      <w:r w:rsidR="00661CDE" w:rsidRPr="00782FE0">
        <w:rPr>
          <w:rFonts w:cstheme="minorHAnsi"/>
          <w:sz w:val="24"/>
          <w:szCs w:val="24"/>
        </w:rPr>
        <w:t>Jaka była geneza noweli Henryka Sienkiewicza</w:t>
      </w:r>
      <w:r w:rsidR="00661CDE" w:rsidRPr="00782FE0">
        <w:rPr>
          <w:rFonts w:cstheme="minorHAnsi"/>
          <w:i/>
          <w:sz w:val="24"/>
          <w:szCs w:val="24"/>
        </w:rPr>
        <w:t xml:space="preserve"> Latarnik</w:t>
      </w:r>
      <w:r w:rsidR="00661CDE" w:rsidRPr="00782FE0">
        <w:rPr>
          <w:rFonts w:cstheme="minorHAnsi"/>
          <w:sz w:val="24"/>
          <w:szCs w:val="24"/>
        </w:rPr>
        <w:t xml:space="preserve"> ?</w:t>
      </w:r>
    </w:p>
    <w:p w:rsidR="001107F7" w:rsidRPr="00782FE0" w:rsidRDefault="001107F7">
      <w:pPr>
        <w:rPr>
          <w:rFonts w:cstheme="minorHAnsi"/>
          <w:sz w:val="24"/>
          <w:szCs w:val="24"/>
        </w:rPr>
      </w:pPr>
      <w:r w:rsidRPr="00782FE0">
        <w:rPr>
          <w:rFonts w:cstheme="minorHAnsi"/>
          <w:sz w:val="24"/>
          <w:szCs w:val="24"/>
        </w:rPr>
        <w:t>Cele lekcji:</w:t>
      </w:r>
    </w:p>
    <w:p w:rsidR="001107F7" w:rsidRPr="00782FE0" w:rsidRDefault="001107F7" w:rsidP="001107F7">
      <w:pPr>
        <w:rPr>
          <w:rFonts w:cstheme="minorHAnsi"/>
          <w:sz w:val="24"/>
          <w:szCs w:val="24"/>
        </w:rPr>
      </w:pPr>
      <w:r w:rsidRPr="00782FE0">
        <w:rPr>
          <w:rFonts w:cstheme="minorHAnsi"/>
          <w:sz w:val="24"/>
          <w:szCs w:val="24"/>
        </w:rPr>
        <w:t>-</w:t>
      </w:r>
      <w:r w:rsidRPr="00782FE0">
        <w:rPr>
          <w:rFonts w:cstheme="minorHAnsi"/>
          <w:sz w:val="24"/>
          <w:szCs w:val="24"/>
        </w:rPr>
        <w:t xml:space="preserve">przypomnienie </w:t>
      </w:r>
      <w:r w:rsidRPr="00782FE0">
        <w:rPr>
          <w:rFonts w:cstheme="minorHAnsi"/>
          <w:sz w:val="24"/>
          <w:szCs w:val="24"/>
        </w:rPr>
        <w:t xml:space="preserve">wybranych </w:t>
      </w:r>
      <w:r w:rsidRPr="00782FE0">
        <w:rPr>
          <w:rFonts w:cstheme="minorHAnsi"/>
          <w:sz w:val="24"/>
          <w:szCs w:val="24"/>
        </w:rPr>
        <w:t xml:space="preserve"> faktów z życia i twórczości Henryka Sienkiewicza</w:t>
      </w:r>
    </w:p>
    <w:p w:rsidR="001107F7" w:rsidRPr="00782FE0" w:rsidRDefault="001107F7" w:rsidP="001107F7">
      <w:pPr>
        <w:rPr>
          <w:rFonts w:cstheme="minorHAnsi"/>
          <w:sz w:val="24"/>
          <w:szCs w:val="24"/>
        </w:rPr>
      </w:pPr>
      <w:r w:rsidRPr="00782FE0">
        <w:rPr>
          <w:rFonts w:cstheme="minorHAnsi"/>
          <w:sz w:val="24"/>
          <w:szCs w:val="24"/>
        </w:rPr>
        <w:t>-</w:t>
      </w:r>
      <w:r w:rsidRPr="00782FE0">
        <w:rPr>
          <w:rFonts w:cstheme="minorHAnsi"/>
          <w:sz w:val="24"/>
          <w:szCs w:val="24"/>
        </w:rPr>
        <w:t xml:space="preserve"> doskonalenie umiejętności czytania, analizy i interpretacj</w:t>
      </w:r>
      <w:r w:rsidRPr="00782FE0">
        <w:rPr>
          <w:rFonts w:cstheme="minorHAnsi"/>
          <w:sz w:val="24"/>
          <w:szCs w:val="24"/>
        </w:rPr>
        <w:t>i dłuższego tekstu literackiego</w:t>
      </w:r>
    </w:p>
    <w:p w:rsidR="001107F7" w:rsidRPr="00782FE0" w:rsidRDefault="00227557">
      <w:pPr>
        <w:rPr>
          <w:rFonts w:cstheme="minorHAnsi"/>
          <w:sz w:val="24"/>
          <w:szCs w:val="24"/>
        </w:rPr>
      </w:pPr>
      <w:r w:rsidRPr="00782FE0">
        <w:rPr>
          <w:rFonts w:cstheme="minorHAnsi"/>
          <w:sz w:val="24"/>
          <w:szCs w:val="24"/>
        </w:rPr>
        <w:t>1.Wprowadzenie:</w:t>
      </w:r>
    </w:p>
    <w:p w:rsidR="00227557" w:rsidRPr="00782FE0" w:rsidRDefault="00227557" w:rsidP="00227557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 w:rsidRPr="00782FE0">
        <w:rPr>
          <w:rStyle w:val="Pogrubienie"/>
          <w:rFonts w:cstheme="minorHAnsi"/>
          <w:sz w:val="24"/>
          <w:szCs w:val="24"/>
          <w:shd w:val="clear" w:color="auto" w:fill="FFFFFF"/>
        </w:rPr>
        <w:t>Henryk Sienkiewicz (1846-1916)</w:t>
      </w:r>
      <w:r w:rsidRPr="00782FE0">
        <w:rPr>
          <w:rFonts w:cstheme="minorHAnsi"/>
          <w:sz w:val="24"/>
          <w:szCs w:val="24"/>
          <w:shd w:val="clear" w:color="auto" w:fill="FFFFFF"/>
        </w:rPr>
        <w:t> – pisarz, publicysta, działacz społeczny, laureat Nagrody Nobla w dziedzinie literatury.</w:t>
      </w:r>
    </w:p>
    <w:p w:rsidR="00227557" w:rsidRPr="00782FE0" w:rsidRDefault="00227557" w:rsidP="00227557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 w:rsidRPr="00782FE0">
        <w:rPr>
          <w:rFonts w:cstheme="minorHAnsi"/>
          <w:sz w:val="24"/>
          <w:szCs w:val="24"/>
          <w:shd w:val="clear" w:color="auto" w:fill="FFFFFF"/>
        </w:rPr>
        <w:t>Sienkiewicz przez całe życie wiele podróżował, czego pamiątką były między innymi „Listy z podróży do Ameryki” (1876-1878</w:t>
      </w:r>
      <w:r w:rsidRPr="00782FE0">
        <w:rPr>
          <w:rFonts w:cstheme="minorHAnsi"/>
          <w:sz w:val="24"/>
          <w:szCs w:val="24"/>
          <w:shd w:val="clear" w:color="auto" w:fill="FFFFFF"/>
        </w:rPr>
        <w:t>), „Listy z Afryki” (1891-1892).</w:t>
      </w:r>
    </w:p>
    <w:p w:rsidR="00227557" w:rsidRPr="00782FE0" w:rsidRDefault="00227557" w:rsidP="00227557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r w:rsidRPr="00782FE0">
        <w:rPr>
          <w:rFonts w:cstheme="minorHAnsi"/>
          <w:sz w:val="24"/>
          <w:szCs w:val="24"/>
          <w:shd w:val="clear" w:color="auto" w:fill="FFFFFF"/>
        </w:rPr>
        <w:t xml:space="preserve"> Obok Afryki najsłynniejszą wyprawą Sienkiewicza stała się podróż do USA, trwająca w latach 1876-1878</w:t>
      </w:r>
      <w:r w:rsidRPr="00782FE0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782FE0">
        <w:rPr>
          <w:rFonts w:cstheme="minorHAnsi"/>
          <w:sz w:val="24"/>
          <w:szCs w:val="24"/>
          <w:shd w:val="clear" w:color="auto" w:fill="FFFFFF"/>
        </w:rPr>
        <w:t xml:space="preserve"> jechał do Ameryki Północnej jako korespondent „Gazety Polskiej”. Związał się z nią na rok przed swoją podróżą. W zamian za sfinansowanie wyprawy zobowiązał się do przesyłania relacji, umieszczanych potem na łamach gazety. Wspomniane listy zostały później wydane książkowo</w:t>
      </w:r>
      <w:r w:rsidRPr="00782FE0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227557" w:rsidRPr="00782FE0" w:rsidRDefault="00227557" w:rsidP="00227557">
      <w:pPr>
        <w:pStyle w:val="Bezodstpw"/>
        <w:rPr>
          <w:rFonts w:cstheme="minorHAnsi"/>
          <w:sz w:val="24"/>
          <w:szCs w:val="24"/>
        </w:rPr>
      </w:pPr>
      <w:r w:rsidRPr="00782FE0">
        <w:rPr>
          <w:rFonts w:cstheme="minorHAnsi"/>
          <w:sz w:val="24"/>
          <w:szCs w:val="24"/>
          <w:shd w:val="clear" w:color="auto" w:fill="FFFFFF"/>
        </w:rPr>
        <w:t>Henryk Sienkiewicz wyruszył w podróż wraz z kilkoma osobami, w tym Heleną Modrzejewską – słynną aktorką krak</w:t>
      </w:r>
      <w:r w:rsidRPr="00782FE0">
        <w:rPr>
          <w:rFonts w:cstheme="minorHAnsi"/>
          <w:sz w:val="24"/>
          <w:szCs w:val="24"/>
          <w:shd w:val="clear" w:color="auto" w:fill="FFFFFF"/>
        </w:rPr>
        <w:t xml:space="preserve">owskich i warszawskich teatrów. W </w:t>
      </w:r>
      <w:r w:rsidRPr="00782FE0">
        <w:rPr>
          <w:rFonts w:cstheme="minorHAnsi"/>
          <w:sz w:val="24"/>
          <w:szCs w:val="24"/>
        </w:rPr>
        <w:t xml:space="preserve"> Kalifornii </w:t>
      </w:r>
      <w:r w:rsidR="001107F7" w:rsidRPr="00782FE0">
        <w:rPr>
          <w:rFonts w:cstheme="minorHAnsi"/>
          <w:sz w:val="24"/>
          <w:szCs w:val="24"/>
        </w:rPr>
        <w:t xml:space="preserve"> próbowali wspólnie prowadzić farmę </w:t>
      </w:r>
      <w:r w:rsidRPr="00782FE0">
        <w:rPr>
          <w:rFonts w:cstheme="minorHAnsi"/>
          <w:sz w:val="24"/>
          <w:szCs w:val="24"/>
        </w:rPr>
        <w:t>.</w:t>
      </w:r>
    </w:p>
    <w:p w:rsidR="001107F7" w:rsidRPr="00782FE0" w:rsidRDefault="00661CDE" w:rsidP="00227557">
      <w:pPr>
        <w:pStyle w:val="Bezodstpw"/>
        <w:rPr>
          <w:rFonts w:cstheme="minorHAnsi"/>
          <w:sz w:val="24"/>
          <w:szCs w:val="24"/>
        </w:rPr>
      </w:pPr>
      <w:r w:rsidRPr="00782FE0">
        <w:rPr>
          <w:rFonts w:cstheme="minorHAnsi"/>
          <w:sz w:val="24"/>
          <w:szCs w:val="24"/>
        </w:rPr>
        <w:t>2.</w:t>
      </w:r>
      <w:r w:rsidR="00782FE0">
        <w:rPr>
          <w:rFonts w:cstheme="minorHAnsi"/>
          <w:sz w:val="24"/>
          <w:szCs w:val="24"/>
        </w:rPr>
        <w:t xml:space="preserve"> </w:t>
      </w:r>
      <w:r w:rsidRPr="00782FE0">
        <w:rPr>
          <w:rFonts w:cstheme="minorHAnsi"/>
          <w:sz w:val="24"/>
          <w:szCs w:val="24"/>
        </w:rPr>
        <w:t xml:space="preserve">Zapoznajcie się z fragmentem </w:t>
      </w:r>
      <w:r w:rsidRPr="00782FE0">
        <w:rPr>
          <w:rFonts w:cstheme="minorHAnsi"/>
          <w:sz w:val="24"/>
          <w:szCs w:val="24"/>
        </w:rPr>
        <w:t xml:space="preserve"> tekst</w:t>
      </w:r>
      <w:r w:rsidRPr="00782FE0">
        <w:rPr>
          <w:rFonts w:cstheme="minorHAnsi"/>
          <w:sz w:val="24"/>
          <w:szCs w:val="24"/>
        </w:rPr>
        <w:t>u</w:t>
      </w:r>
      <w:r w:rsidRPr="00782FE0">
        <w:rPr>
          <w:rFonts w:cstheme="minorHAnsi"/>
          <w:sz w:val="24"/>
          <w:szCs w:val="24"/>
        </w:rPr>
        <w:t xml:space="preserve"> Juliana </w:t>
      </w:r>
      <w:proofErr w:type="spellStart"/>
      <w:r w:rsidRPr="00782FE0">
        <w:rPr>
          <w:rFonts w:cstheme="minorHAnsi"/>
          <w:sz w:val="24"/>
          <w:szCs w:val="24"/>
        </w:rPr>
        <w:t>Horaina</w:t>
      </w:r>
      <w:proofErr w:type="spellEnd"/>
      <w:r w:rsidRPr="00782FE0">
        <w:rPr>
          <w:rFonts w:cstheme="minorHAnsi"/>
          <w:sz w:val="24"/>
          <w:szCs w:val="24"/>
        </w:rPr>
        <w:t xml:space="preserve"> – polskiego korespondenta „Tygodnika Ilustrowanego”, emigranta mieszkającego w USA, przyjaciela Sienkiewicza</w:t>
      </w:r>
      <w:r w:rsidRPr="00782FE0">
        <w:rPr>
          <w:rFonts w:cstheme="minorHAnsi"/>
          <w:sz w:val="24"/>
          <w:szCs w:val="24"/>
        </w:rPr>
        <w:t>.</w:t>
      </w:r>
      <w:r w:rsidR="00782FE0">
        <w:rPr>
          <w:rFonts w:cstheme="minorHAnsi"/>
          <w:sz w:val="24"/>
          <w:szCs w:val="24"/>
        </w:rPr>
        <w:t xml:space="preserve"> </w:t>
      </w:r>
      <w:r w:rsidRPr="00782FE0">
        <w:rPr>
          <w:rFonts w:cstheme="minorHAnsi"/>
          <w:sz w:val="24"/>
          <w:szCs w:val="24"/>
        </w:rPr>
        <w:t>Na tej podstawie napiszcie zwięźle jaka była geneza noweli</w:t>
      </w:r>
      <w:r w:rsidRPr="00782FE0">
        <w:rPr>
          <w:rFonts w:cstheme="minorHAnsi"/>
          <w:i/>
          <w:sz w:val="24"/>
          <w:szCs w:val="24"/>
        </w:rPr>
        <w:t xml:space="preserve"> Latarnik</w:t>
      </w:r>
      <w:r w:rsidR="00782FE0">
        <w:rPr>
          <w:rFonts w:cstheme="minorHAnsi"/>
          <w:i/>
          <w:sz w:val="24"/>
          <w:szCs w:val="24"/>
        </w:rPr>
        <w:t>.</w:t>
      </w:r>
    </w:p>
    <w:p w:rsidR="00661CDE" w:rsidRPr="00782FE0" w:rsidRDefault="00661CDE" w:rsidP="00227557">
      <w:pPr>
        <w:pStyle w:val="Bezodstpw"/>
        <w:rPr>
          <w:rFonts w:cstheme="minorHAnsi"/>
          <w:sz w:val="24"/>
          <w:szCs w:val="24"/>
        </w:rPr>
      </w:pPr>
    </w:p>
    <w:p w:rsidR="00661CDE" w:rsidRPr="00782FE0" w:rsidRDefault="00661CDE" w:rsidP="00227557">
      <w:pPr>
        <w:pStyle w:val="Bezodstpw"/>
        <w:rPr>
          <w:rFonts w:cstheme="minorHAnsi"/>
          <w:sz w:val="24"/>
          <w:szCs w:val="24"/>
        </w:rPr>
      </w:pPr>
      <w:r w:rsidRPr="00782FE0">
        <w:rPr>
          <w:rFonts w:cstheme="minorHAnsi"/>
          <w:sz w:val="24"/>
          <w:szCs w:val="24"/>
        </w:rPr>
        <w:t xml:space="preserve">„Gazety nowojorskie doniosły o śmierci ziomka naszego, </w:t>
      </w:r>
      <w:proofErr w:type="spellStart"/>
      <w:r w:rsidRPr="00782FE0">
        <w:rPr>
          <w:rFonts w:cstheme="minorHAnsi"/>
          <w:sz w:val="24"/>
          <w:szCs w:val="24"/>
        </w:rPr>
        <w:t>Siellawy</w:t>
      </w:r>
      <w:proofErr w:type="spellEnd"/>
      <w:r w:rsidRPr="00782FE0">
        <w:rPr>
          <w:rFonts w:cstheme="minorHAnsi"/>
          <w:sz w:val="24"/>
          <w:szCs w:val="24"/>
        </w:rPr>
        <w:t xml:space="preserve">, niegdyś obywatela gub. witebskiej. Poznałem go osobiście w czasie pobytu w Nowym Jorku, przeto mogę udzielić kilku szczegółów z jego życia i jeden psychologiczny. Śp. </w:t>
      </w:r>
      <w:proofErr w:type="spellStart"/>
      <w:r w:rsidRPr="00782FE0">
        <w:rPr>
          <w:rFonts w:cstheme="minorHAnsi"/>
          <w:sz w:val="24"/>
          <w:szCs w:val="24"/>
        </w:rPr>
        <w:t>Siellawa</w:t>
      </w:r>
      <w:proofErr w:type="spellEnd"/>
      <w:r w:rsidRPr="00782FE0">
        <w:rPr>
          <w:rFonts w:cstheme="minorHAnsi"/>
          <w:sz w:val="24"/>
          <w:szCs w:val="24"/>
        </w:rPr>
        <w:t xml:space="preserve"> (nie wiem, jakie miał imię chrzestne) był człowiek wysoko ukształcony, prawy i szlachetny. Miał wszakże jedną dziwną monomanię: wszędzie, gdziekolwiek przebywał, zdawało mu się, że go szpieguje, ściga i prześladuje jeden z rządów europejskich. Stąd też nigdzie nie mógł zagrzać na długo miejsca, a nawet z nikim utrzymać trwałych stosunków przyjaznych. Zdarzało się często, że po kilka miesięcy nie pokazywał się żadnemu z ziomków i zwykle nie wiedziano, gdzie mieszka. Gnany myślą, że go ścigają i prześladują, po opuszczeniu Europy (zdaje się w r. 1848) zwiedził Przylądek Dobrej Nadziei, Madagaskar, Australię, Amerykę Południową, Środkową i nareszcie Stany Zjednoczone</w:t>
      </w:r>
      <w:r w:rsidRPr="00782FE0">
        <w:rPr>
          <w:rFonts w:cstheme="minorHAnsi"/>
          <w:sz w:val="24"/>
          <w:szCs w:val="24"/>
        </w:rPr>
        <w:t xml:space="preserve"> </w:t>
      </w:r>
      <w:r w:rsidRPr="00782FE0">
        <w:rPr>
          <w:rFonts w:cstheme="minorHAnsi"/>
          <w:sz w:val="24"/>
          <w:szCs w:val="24"/>
        </w:rPr>
        <w:t>Powiadał mi nieraz, że za najszczęśliwsze chwile swojego życia uważa te parę lat. które przebył na międzymorzu Panama, spełniając obowiązek strażnika latarni morskiej przed portem Colon-</w:t>
      </w:r>
      <w:proofErr w:type="spellStart"/>
      <w:r w:rsidRPr="00782FE0">
        <w:rPr>
          <w:rFonts w:cstheme="minorHAnsi"/>
          <w:sz w:val="24"/>
          <w:szCs w:val="24"/>
        </w:rPr>
        <w:t>Aspinwall</w:t>
      </w:r>
      <w:proofErr w:type="spellEnd"/>
      <w:r w:rsidRPr="00782FE0">
        <w:rPr>
          <w:rFonts w:cstheme="minorHAnsi"/>
          <w:sz w:val="24"/>
          <w:szCs w:val="24"/>
        </w:rPr>
        <w:t xml:space="preserve">. Obowiązkiem jego było o każdej szóstej godzinie zapalać lub gasić latarnię. Mieszkał o 10 mil od brzegu, sam jeden wśród morza na samotnej skale, której przez 26 miesięcy nie opuszczał. Co dwa tygodnie przywożono mu żywność (niekiedy żywe ptastwo lub barana, gdyż w tym klimacie mięso świeże pół dnia nie da się przechować). Raz mu przysłano pakę z gazetami i książkami polskimi – i to go wygnało z samotnego raju, w którym żył najszczęśliwszy, bez Ewy i węża, jak się sam wyrażał. W liczbie </w:t>
      </w:r>
      <w:r w:rsidRPr="00782FE0">
        <w:rPr>
          <w:rFonts w:cstheme="minorHAnsi"/>
          <w:sz w:val="24"/>
          <w:szCs w:val="24"/>
        </w:rPr>
        <w:lastRenderedPageBreak/>
        <w:t>przysłanych książek była powieść Zygmunta Kaczkowskiego „</w:t>
      </w:r>
      <w:proofErr w:type="spellStart"/>
      <w:r w:rsidRPr="00782FE0">
        <w:rPr>
          <w:rFonts w:cstheme="minorHAnsi"/>
          <w:sz w:val="24"/>
          <w:szCs w:val="24"/>
        </w:rPr>
        <w:t>Murdelio</w:t>
      </w:r>
      <w:proofErr w:type="spellEnd"/>
      <w:r w:rsidRPr="00782FE0">
        <w:rPr>
          <w:rFonts w:cstheme="minorHAnsi"/>
          <w:sz w:val="24"/>
          <w:szCs w:val="24"/>
        </w:rPr>
        <w:t xml:space="preserve">”. Otóż w pewien mglisty dzień </w:t>
      </w:r>
      <w:proofErr w:type="spellStart"/>
      <w:r w:rsidRPr="00782FE0">
        <w:rPr>
          <w:rFonts w:cstheme="minorHAnsi"/>
          <w:sz w:val="24"/>
          <w:szCs w:val="24"/>
        </w:rPr>
        <w:t>Siellawa</w:t>
      </w:r>
      <w:proofErr w:type="spellEnd"/>
      <w:r w:rsidRPr="00782FE0">
        <w:rPr>
          <w:rFonts w:cstheme="minorHAnsi"/>
          <w:sz w:val="24"/>
          <w:szCs w:val="24"/>
        </w:rPr>
        <w:t xml:space="preserve"> tak się zaczytał przy lampie w owej powieści, że wiecznym prawem zapomniał zapalić lampę latarnianą. To zmyliło z drogi jakiś okręt i o mało nie stało się powodem rozbicia. Zaskarżono strażnika i </w:t>
      </w:r>
      <w:proofErr w:type="spellStart"/>
      <w:r w:rsidRPr="00782FE0">
        <w:rPr>
          <w:rFonts w:cstheme="minorHAnsi"/>
          <w:sz w:val="24"/>
          <w:szCs w:val="24"/>
        </w:rPr>
        <w:t>Siellawa</w:t>
      </w:r>
      <w:proofErr w:type="spellEnd"/>
      <w:r w:rsidRPr="00782FE0">
        <w:rPr>
          <w:rFonts w:cstheme="minorHAnsi"/>
          <w:sz w:val="24"/>
          <w:szCs w:val="24"/>
        </w:rPr>
        <w:t xml:space="preserve"> stracił miejsce. Odtąd znienawidził książki, a każdego, którego podejrzewał o złe względem siebie zamiary, nazywał „</w:t>
      </w:r>
      <w:proofErr w:type="spellStart"/>
      <w:r w:rsidRPr="00782FE0">
        <w:rPr>
          <w:rFonts w:cstheme="minorHAnsi"/>
          <w:sz w:val="24"/>
          <w:szCs w:val="24"/>
        </w:rPr>
        <w:t>Murdelio</w:t>
      </w:r>
      <w:proofErr w:type="spellEnd"/>
      <w:r w:rsidRPr="00782FE0">
        <w:rPr>
          <w:rFonts w:cstheme="minorHAnsi"/>
          <w:sz w:val="24"/>
          <w:szCs w:val="24"/>
        </w:rPr>
        <w:t>”. Przysłanie zaś książek przypisywał intrydze [caratu]. W Nowym Jorku pracował po aptekach. Cierpiąc bezsenność, używał morfiny czy innego jakiegoś niebezpiecznego lekarstwa i tym się podobno otruł. Dopiero w kilka dni po jego śmierci ziomkowie dowiedzieli się o tym i pośpieszyli pochować”.</w:t>
      </w:r>
    </w:p>
    <w:p w:rsidR="00661CDE" w:rsidRDefault="00661CDE" w:rsidP="00227557">
      <w:pPr>
        <w:pStyle w:val="Bezodstpw"/>
        <w:rPr>
          <w:rFonts w:cstheme="minorHAnsi"/>
          <w:sz w:val="24"/>
          <w:szCs w:val="24"/>
        </w:rPr>
      </w:pPr>
      <w:r w:rsidRPr="00782FE0">
        <w:rPr>
          <w:rFonts w:cstheme="minorHAnsi"/>
          <w:sz w:val="24"/>
          <w:szCs w:val="24"/>
        </w:rPr>
        <w:t xml:space="preserve"> (J. Krzyżanowski, Henryk Sienkiewicz. Kalendarz życia i twórczości, Warszawa 1956, s. 88–89)</w:t>
      </w:r>
    </w:p>
    <w:p w:rsidR="000534F1" w:rsidRPr="00782FE0" w:rsidRDefault="000534F1" w:rsidP="00227557">
      <w:pPr>
        <w:pStyle w:val="Bezodstpw"/>
        <w:rPr>
          <w:rFonts w:cstheme="minorHAnsi"/>
          <w:sz w:val="24"/>
          <w:szCs w:val="24"/>
        </w:rPr>
      </w:pPr>
    </w:p>
    <w:p w:rsidR="00782FE0" w:rsidRPr="00782FE0" w:rsidRDefault="00782FE0" w:rsidP="00227557">
      <w:pPr>
        <w:pStyle w:val="Bezodstpw"/>
        <w:rPr>
          <w:rFonts w:cstheme="minorHAnsi"/>
          <w:sz w:val="24"/>
          <w:szCs w:val="24"/>
        </w:rPr>
      </w:pPr>
      <w:r w:rsidRPr="00782FE0">
        <w:rPr>
          <w:rFonts w:cstheme="minorHAnsi"/>
          <w:sz w:val="24"/>
          <w:szCs w:val="24"/>
        </w:rPr>
        <w:t>3.</w:t>
      </w:r>
      <w:r w:rsidR="000534F1">
        <w:rPr>
          <w:rFonts w:cstheme="minorHAnsi"/>
          <w:sz w:val="24"/>
          <w:szCs w:val="24"/>
        </w:rPr>
        <w:t xml:space="preserve"> </w:t>
      </w:r>
      <w:r w:rsidRPr="00782FE0">
        <w:rPr>
          <w:rFonts w:cstheme="minorHAnsi"/>
          <w:sz w:val="24"/>
          <w:szCs w:val="24"/>
        </w:rPr>
        <w:t>Odpowiedzcie pisemnie w zeszycie na pytania:</w:t>
      </w:r>
    </w:p>
    <w:p w:rsidR="00782FE0" w:rsidRPr="00782FE0" w:rsidRDefault="00782FE0" w:rsidP="00782FE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82FE0">
        <w:rPr>
          <w:rFonts w:asciiTheme="minorHAnsi" w:hAnsiTheme="minorHAnsi" w:cstheme="minorHAnsi"/>
        </w:rPr>
        <w:t xml:space="preserve">Gdzie </w:t>
      </w:r>
      <w:r w:rsidRPr="00782FE0">
        <w:rPr>
          <w:rFonts w:asciiTheme="minorHAnsi" w:hAnsiTheme="minorHAnsi" w:cstheme="minorHAnsi"/>
        </w:rPr>
        <w:t xml:space="preserve"> leży </w:t>
      </w:r>
      <w:proofErr w:type="spellStart"/>
      <w:r w:rsidRPr="00782FE0">
        <w:rPr>
          <w:rFonts w:asciiTheme="minorHAnsi" w:hAnsiTheme="minorHAnsi" w:cstheme="minorHAnsi"/>
        </w:rPr>
        <w:t>Aspinwall</w:t>
      </w:r>
      <w:proofErr w:type="spellEnd"/>
      <w:r w:rsidRPr="00782FE0">
        <w:rPr>
          <w:rFonts w:asciiTheme="minorHAnsi" w:hAnsiTheme="minorHAnsi" w:cstheme="minorHAnsi"/>
        </w:rPr>
        <w:t xml:space="preserve"> </w:t>
      </w:r>
      <w:r w:rsidRPr="00782FE0">
        <w:rPr>
          <w:rFonts w:asciiTheme="minorHAnsi" w:hAnsiTheme="minorHAnsi" w:cstheme="minorHAnsi"/>
        </w:rPr>
        <w:t>?</w:t>
      </w:r>
    </w:p>
    <w:p w:rsidR="00782FE0" w:rsidRPr="00782FE0" w:rsidRDefault="00782FE0" w:rsidP="00782FE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82FE0">
        <w:rPr>
          <w:rFonts w:asciiTheme="minorHAnsi" w:hAnsiTheme="minorHAnsi" w:cstheme="minorHAnsi"/>
        </w:rPr>
        <w:t>W jaki sposób trafił tam bohater noweli?</w:t>
      </w:r>
    </w:p>
    <w:p w:rsidR="00782FE0" w:rsidRPr="00782FE0" w:rsidRDefault="00782FE0" w:rsidP="00782FE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82FE0">
        <w:rPr>
          <w:rFonts w:asciiTheme="minorHAnsi" w:hAnsiTheme="minorHAnsi" w:cstheme="minorHAnsi"/>
        </w:rPr>
        <w:t>Jakie były obowiązki Skawińskiego?</w:t>
      </w:r>
    </w:p>
    <w:p w:rsidR="00782FE0" w:rsidRPr="00782FE0" w:rsidRDefault="00782FE0" w:rsidP="00782FE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82FE0">
        <w:rPr>
          <w:rFonts w:asciiTheme="minorHAnsi" w:hAnsiTheme="minorHAnsi" w:cstheme="minorHAnsi"/>
        </w:rPr>
        <w:t xml:space="preserve">W jaki sposób latarnik był zaopatrywany w pożywienie? </w:t>
      </w:r>
    </w:p>
    <w:p w:rsidR="00782FE0" w:rsidRPr="00782FE0" w:rsidRDefault="00782FE0" w:rsidP="00EF569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82FE0">
        <w:rPr>
          <w:rFonts w:asciiTheme="minorHAnsi" w:hAnsiTheme="minorHAnsi" w:cstheme="minorHAnsi"/>
        </w:rPr>
        <w:t xml:space="preserve"> Kto przysłał Skawińskiemu książki i dlaczego? </w:t>
      </w:r>
    </w:p>
    <w:p w:rsidR="00782FE0" w:rsidRPr="00782FE0" w:rsidRDefault="00782FE0" w:rsidP="00EF569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82FE0">
        <w:rPr>
          <w:rFonts w:asciiTheme="minorHAnsi" w:hAnsiTheme="minorHAnsi" w:cstheme="minorHAnsi"/>
        </w:rPr>
        <w:t xml:space="preserve">Ile lat minęło odkąd Skawiński nie widział </w:t>
      </w:r>
      <w:r w:rsidRPr="00782FE0">
        <w:rPr>
          <w:rFonts w:asciiTheme="minorHAnsi" w:hAnsiTheme="minorHAnsi" w:cstheme="minorHAnsi"/>
        </w:rPr>
        <w:t>ojczystego kraju ?</w:t>
      </w:r>
    </w:p>
    <w:p w:rsidR="00782FE0" w:rsidRPr="00782FE0" w:rsidRDefault="00782FE0" w:rsidP="00782FE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82FE0">
        <w:rPr>
          <w:rFonts w:asciiTheme="minorHAnsi" w:hAnsiTheme="minorHAnsi" w:cstheme="minorHAnsi"/>
        </w:rPr>
        <w:t xml:space="preserve">Co śniło się Skawińskiemu zaraz przed tym, gdy stracił posadę? </w:t>
      </w:r>
    </w:p>
    <w:p w:rsidR="00782FE0" w:rsidRPr="00782FE0" w:rsidRDefault="00782FE0" w:rsidP="00782FE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82FE0">
        <w:rPr>
          <w:rFonts w:asciiTheme="minorHAnsi" w:hAnsiTheme="minorHAnsi" w:cstheme="minorHAnsi"/>
        </w:rPr>
        <w:t xml:space="preserve">Kto przyszedł po Skawińskiego, gdy ten nie zapalił latarni? </w:t>
      </w:r>
    </w:p>
    <w:p w:rsidR="00782FE0" w:rsidRDefault="00782FE0" w:rsidP="00782FE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782FE0">
        <w:rPr>
          <w:rFonts w:asciiTheme="minorHAnsi" w:hAnsiTheme="minorHAnsi" w:cstheme="minorHAnsi"/>
        </w:rPr>
        <w:t>Co stało się z bohaterem po opuszczeniu latarni?</w:t>
      </w:r>
    </w:p>
    <w:p w:rsidR="000534F1" w:rsidRPr="000534F1" w:rsidRDefault="000534F1" w:rsidP="000534F1">
      <w:pPr>
        <w:rPr>
          <w:rFonts w:cstheme="minorHAnsi"/>
        </w:rPr>
      </w:pPr>
    </w:p>
    <w:p w:rsidR="000534F1" w:rsidRPr="000534F1" w:rsidRDefault="000534F1" w:rsidP="000534F1">
      <w:pPr>
        <w:pStyle w:val="Akapitzlist"/>
        <w:ind w:left="720"/>
        <w:rPr>
          <w:rFonts w:asciiTheme="minorHAnsi" w:hAnsiTheme="minorHAnsi" w:cstheme="minorHAnsi"/>
        </w:rPr>
      </w:pPr>
      <w:r w:rsidRPr="000534F1">
        <w:rPr>
          <w:rFonts w:asciiTheme="minorHAnsi" w:hAnsiTheme="minorHAnsi" w:cstheme="minorHAnsi"/>
        </w:rPr>
        <w:t>Praca domowa</w:t>
      </w:r>
    </w:p>
    <w:p w:rsidR="000534F1" w:rsidRPr="000534F1" w:rsidRDefault="000534F1" w:rsidP="000534F1">
      <w:pPr>
        <w:pStyle w:val="Akapitzlist"/>
        <w:ind w:left="720"/>
        <w:rPr>
          <w:rFonts w:asciiTheme="minorHAnsi" w:hAnsiTheme="minorHAnsi" w:cstheme="minorHAnsi"/>
        </w:rPr>
      </w:pPr>
      <w:r w:rsidRPr="000534F1">
        <w:rPr>
          <w:rFonts w:asciiTheme="minorHAnsi" w:hAnsiTheme="minorHAnsi" w:cstheme="minorHAnsi"/>
        </w:rPr>
        <w:t>Przypomnij sobie koleje losu Skawińskiego (wyodrębnij etapy życia bohatera,  zgromadź kilka przydatnych do charakterystyki postaci cytatów).</w:t>
      </w:r>
    </w:p>
    <w:p w:rsidR="00782FE0" w:rsidRPr="000534F1" w:rsidRDefault="00782FE0" w:rsidP="00227557">
      <w:pPr>
        <w:pStyle w:val="Bezodstpw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sectPr w:rsidR="00782FE0" w:rsidRPr="0005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7C0"/>
    <w:multiLevelType w:val="hybridMultilevel"/>
    <w:tmpl w:val="DC6A8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F7"/>
    <w:rsid w:val="000534F1"/>
    <w:rsid w:val="001107F7"/>
    <w:rsid w:val="00227557"/>
    <w:rsid w:val="00374426"/>
    <w:rsid w:val="00661CDE"/>
    <w:rsid w:val="007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05E5"/>
  <w15:chartTrackingRefBased/>
  <w15:docId w15:val="{4825A758-5D2C-419A-9FFA-83B42A2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755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7557"/>
    <w:rPr>
      <w:color w:val="0000FF"/>
      <w:u w:val="single"/>
    </w:rPr>
  </w:style>
  <w:style w:type="paragraph" w:styleId="Bezodstpw">
    <w:name w:val="No Spacing"/>
    <w:uiPriority w:val="1"/>
    <w:qFormat/>
    <w:rsid w:val="0022755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2F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2020-04-27T19:01:00Z</dcterms:created>
  <dcterms:modified xsi:type="dcterms:W3CDTF">2020-04-27T19:51:00Z</dcterms:modified>
</cp:coreProperties>
</file>