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00" w:rsidRPr="00381F00" w:rsidRDefault="00381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1F00">
        <w:rPr>
          <w:rFonts w:ascii="Times New Roman" w:hAnsi="Times New Roman" w:cs="Times New Roman"/>
          <w:b/>
          <w:bCs/>
          <w:sz w:val="28"/>
          <w:szCs w:val="28"/>
        </w:rPr>
        <w:t xml:space="preserve">Godzina wychowawcza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81F00">
        <w:rPr>
          <w:rFonts w:ascii="Times New Roman" w:hAnsi="Times New Roman" w:cs="Times New Roman"/>
          <w:b/>
          <w:bCs/>
          <w:sz w:val="28"/>
          <w:szCs w:val="28"/>
        </w:rPr>
        <w:t>kl.4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15.04.2020r.</w:t>
      </w:r>
    </w:p>
    <w:p w:rsidR="00381F00" w:rsidRDefault="00381F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1F00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Uczucia i emocje.</w:t>
      </w:r>
    </w:p>
    <w:p w:rsidR="00465168" w:rsidRDefault="004651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1F00" w:rsidRPr="00465168" w:rsidRDefault="004651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5168">
        <w:rPr>
          <w:rFonts w:ascii="Times New Roman" w:hAnsi="Times New Roman" w:cs="Times New Roman"/>
          <w:b/>
          <w:bCs/>
          <w:sz w:val="24"/>
          <w:szCs w:val="24"/>
        </w:rPr>
        <w:t xml:space="preserve">Wydrukuj lub przerysuj krzyżówkę i uzupełnij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193B44" w:rsidRDefault="00381F00">
      <w:r w:rsidRPr="00381F00">
        <w:object w:dxaOrig="9072" w:dyaOrig="1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64.75pt" o:ole="">
            <v:imagedata r:id="rId5" o:title=""/>
          </v:shape>
          <o:OLEObject Type="Embed" ProgID="Word.Document.12" ShapeID="_x0000_i1025" DrawAspect="Content" ObjectID="_1648396819" r:id="rId6">
            <o:FieldCodes>\s</o:FieldCodes>
          </o:OLEObject>
        </w:object>
      </w:r>
    </w:p>
    <w:p w:rsidR="00381F00" w:rsidRDefault="00381F00"/>
    <w:p w:rsidR="00381F00" w:rsidRDefault="00381F00" w:rsidP="00381F00">
      <w:r>
        <w:rPr>
          <w:noProof/>
        </w:rPr>
        <w:lastRenderedPageBreak/>
        <w:drawing>
          <wp:inline distT="0" distB="0" distL="0" distR="0">
            <wp:extent cx="1038225" cy="15716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>4</w:t>
      </w:r>
      <w:r>
        <w:rPr>
          <w:noProof/>
        </w:rPr>
        <w:drawing>
          <wp:inline distT="0" distB="0" distL="0" distR="0">
            <wp:extent cx="1047750" cy="15525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z w:val="32"/>
          <w:szCs w:val="32"/>
        </w:rPr>
        <w:t>3</w:t>
      </w:r>
      <w:r>
        <w:t xml:space="preserve"> </w:t>
      </w:r>
      <w:r>
        <w:rPr>
          <w:noProof/>
        </w:rPr>
        <w:drawing>
          <wp:inline distT="0" distB="0" distL="0" distR="0">
            <wp:extent cx="1219200" cy="1676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z w:val="32"/>
          <w:szCs w:val="32"/>
        </w:rPr>
        <w:t>8</w:t>
      </w:r>
      <w:r>
        <w:t xml:space="preserve"> </w:t>
      </w:r>
      <w:r>
        <w:rPr>
          <w:noProof/>
        </w:rPr>
        <w:drawing>
          <wp:inline distT="0" distB="0" distL="0" distR="0">
            <wp:extent cx="1019175" cy="15906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00" w:rsidRDefault="00381F00" w:rsidP="00381F00">
      <w:pPr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noProof/>
        </w:rPr>
        <w:drawing>
          <wp:inline distT="0" distB="0" distL="0" distR="0">
            <wp:extent cx="952500" cy="1371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5</w:t>
      </w:r>
      <w:r>
        <w:rPr>
          <w:noProof/>
          <w:sz w:val="32"/>
          <w:szCs w:val="32"/>
        </w:rPr>
        <w:drawing>
          <wp:inline distT="0" distB="0" distL="0" distR="0">
            <wp:extent cx="866775" cy="14097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1 </w:t>
      </w:r>
      <w:r>
        <w:rPr>
          <w:noProof/>
          <w:sz w:val="32"/>
          <w:szCs w:val="32"/>
        </w:rPr>
        <w:drawing>
          <wp:inline distT="0" distB="0" distL="0" distR="0">
            <wp:extent cx="838200" cy="13239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6 </w:t>
      </w:r>
      <w:r>
        <w:rPr>
          <w:noProof/>
          <w:sz w:val="32"/>
          <w:szCs w:val="32"/>
        </w:rPr>
        <w:drawing>
          <wp:inline distT="0" distB="0" distL="0" distR="0">
            <wp:extent cx="1104900" cy="1419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00" w:rsidRDefault="00381F00" w:rsidP="00381F00">
      <w:pPr>
        <w:rPr>
          <w:sz w:val="32"/>
          <w:szCs w:val="32"/>
        </w:rPr>
      </w:pPr>
    </w:p>
    <w:p w:rsidR="00381F00" w:rsidRDefault="00381F00" w:rsidP="00381F00">
      <w:pPr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noProof/>
        </w:rPr>
        <w:drawing>
          <wp:inline distT="0" distB="0" distL="0" distR="0">
            <wp:extent cx="971550" cy="1552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2 </w:t>
      </w:r>
      <w:r>
        <w:rPr>
          <w:noProof/>
          <w:sz w:val="32"/>
          <w:szCs w:val="32"/>
        </w:rPr>
        <w:drawing>
          <wp:inline distT="0" distB="0" distL="0" distR="0">
            <wp:extent cx="962025" cy="1476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00" w:rsidRDefault="00381F00" w:rsidP="00381F00">
      <w:pPr>
        <w:rPr>
          <w:sz w:val="32"/>
          <w:szCs w:val="32"/>
        </w:rPr>
      </w:pPr>
    </w:p>
    <w:p w:rsidR="00381F00" w:rsidRDefault="00381F00" w:rsidP="00381F0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Jeśli </w:t>
      </w:r>
      <w:r w:rsidR="00465168">
        <w:rPr>
          <w:color w:val="FF0000"/>
          <w:sz w:val="36"/>
          <w:szCs w:val="36"/>
        </w:rPr>
        <w:t xml:space="preserve">nazwanie uczuć czy emocji </w:t>
      </w:r>
      <w:r>
        <w:rPr>
          <w:color w:val="FF0000"/>
          <w:sz w:val="36"/>
          <w:szCs w:val="36"/>
        </w:rPr>
        <w:t>sprawi ci trudność poniżej masz podpowied</w:t>
      </w:r>
      <w:r w:rsidR="00465168">
        <w:rPr>
          <w:color w:val="FF0000"/>
          <w:sz w:val="36"/>
          <w:szCs w:val="36"/>
        </w:rPr>
        <w:t>zi</w:t>
      </w:r>
      <w:r>
        <w:rPr>
          <w:color w:val="FF0000"/>
          <w:sz w:val="36"/>
          <w:szCs w:val="36"/>
        </w:rPr>
        <w:t>.</w:t>
      </w:r>
    </w:p>
    <w:p w:rsidR="00381F00" w:rsidRDefault="00381F00" w:rsidP="00381F00">
      <w:pPr>
        <w:rPr>
          <w:rFonts w:ascii="AOOVSN+AvenirNext-Regular" w:hAnsi="AOOVSN+AvenirNext-Regular" w:cs="AOOVSN+AvenirNext-Regular"/>
          <w:sz w:val="36"/>
          <w:szCs w:val="36"/>
        </w:rPr>
      </w:pPr>
      <w:r>
        <w:rPr>
          <w:sz w:val="36"/>
          <w:szCs w:val="36"/>
        </w:rPr>
        <w:t>zdziwienie   rozpacz    z</w:t>
      </w:r>
      <w:r>
        <w:rPr>
          <w:rFonts w:ascii="AOOVSN+AvenirNext-Regular" w:hAnsi="AOOVSN+AvenirNext-Regular" w:cs="AOOVSN+AvenirNext-Regular"/>
          <w:sz w:val="36"/>
          <w:szCs w:val="36"/>
        </w:rPr>
        <w:t>ł</w:t>
      </w:r>
      <w:r>
        <w:rPr>
          <w:sz w:val="36"/>
          <w:szCs w:val="36"/>
        </w:rPr>
        <w:t>o</w:t>
      </w:r>
      <w:r>
        <w:rPr>
          <w:rFonts w:ascii="AOOVSN+AvenirNext-Regular" w:hAnsi="AOOVSN+AvenirNext-Regular" w:cs="AOOVSN+AvenirNext-Regular"/>
          <w:sz w:val="36"/>
          <w:szCs w:val="36"/>
        </w:rPr>
        <w:t xml:space="preserve">ść   </w:t>
      </w:r>
      <w:r>
        <w:rPr>
          <w:sz w:val="36"/>
          <w:szCs w:val="36"/>
        </w:rPr>
        <w:t>otwarto</w:t>
      </w:r>
      <w:r>
        <w:rPr>
          <w:rFonts w:ascii="AOOVSN+AvenirNext-Regular" w:hAnsi="AOOVSN+AvenirNext-Regular" w:cs="AOOVSN+AvenirNext-Regular"/>
          <w:sz w:val="36"/>
          <w:szCs w:val="36"/>
        </w:rPr>
        <w:t xml:space="preserve">ść   </w:t>
      </w:r>
      <w:r>
        <w:rPr>
          <w:sz w:val="36"/>
          <w:szCs w:val="36"/>
        </w:rPr>
        <w:t>strach   w</w:t>
      </w:r>
      <w:r>
        <w:rPr>
          <w:rFonts w:ascii="AOOVSN+AvenirNext-Regular" w:hAnsi="AOOVSN+AvenirNext-Regular" w:cs="AOOVSN+AvenirNext-Regular"/>
          <w:sz w:val="36"/>
          <w:szCs w:val="36"/>
        </w:rPr>
        <w:t>ą</w:t>
      </w:r>
      <w:r>
        <w:rPr>
          <w:sz w:val="36"/>
          <w:szCs w:val="36"/>
        </w:rPr>
        <w:t>tpliwo</w:t>
      </w:r>
      <w:r>
        <w:rPr>
          <w:rFonts w:ascii="AOOVSN+AvenirNext-Regular" w:hAnsi="AOOVSN+AvenirNext-Regular" w:cs="AOOVSN+AvenirNext-Regular"/>
          <w:sz w:val="36"/>
          <w:szCs w:val="36"/>
        </w:rPr>
        <w:t xml:space="preserve">ść </w:t>
      </w:r>
      <w:r>
        <w:rPr>
          <w:sz w:val="36"/>
          <w:szCs w:val="36"/>
        </w:rPr>
        <w:t>szcz</w:t>
      </w:r>
      <w:r>
        <w:rPr>
          <w:rFonts w:ascii="AOOVSN+AvenirNext-Regular" w:hAnsi="AOOVSN+AvenirNext-Regular" w:cs="AOOVSN+AvenirNext-Regular"/>
          <w:sz w:val="36"/>
          <w:szCs w:val="36"/>
        </w:rPr>
        <w:t>ęś</w:t>
      </w:r>
      <w:r>
        <w:rPr>
          <w:sz w:val="36"/>
          <w:szCs w:val="36"/>
        </w:rPr>
        <w:t>cie   przera</w:t>
      </w:r>
      <w:r>
        <w:rPr>
          <w:rFonts w:ascii="AOOVSN+AvenirNext-Regular" w:hAnsi="AOOVSN+AvenirNext-Regular" w:cs="AOOVSN+AvenirNext-Regular"/>
          <w:sz w:val="36"/>
          <w:szCs w:val="36"/>
        </w:rPr>
        <w:t>ż</w:t>
      </w:r>
      <w:r>
        <w:rPr>
          <w:sz w:val="36"/>
          <w:szCs w:val="36"/>
        </w:rPr>
        <w:t>enie  mi</w:t>
      </w:r>
      <w:r>
        <w:rPr>
          <w:rFonts w:ascii="AOOVSN+AvenirNext-Regular" w:hAnsi="AOOVSN+AvenirNext-Regular" w:cs="AOOVSN+AvenirNext-Regular"/>
          <w:sz w:val="36"/>
          <w:szCs w:val="36"/>
        </w:rPr>
        <w:t>ł</w:t>
      </w:r>
      <w:r>
        <w:rPr>
          <w:sz w:val="36"/>
          <w:szCs w:val="36"/>
        </w:rPr>
        <w:t>o</w:t>
      </w:r>
      <w:r>
        <w:rPr>
          <w:rFonts w:ascii="AOOVSN+AvenirNext-Regular" w:hAnsi="AOOVSN+AvenirNext-Regular" w:cs="AOOVSN+AvenirNext-Regular"/>
          <w:sz w:val="36"/>
          <w:szCs w:val="36"/>
        </w:rPr>
        <w:t xml:space="preserve">ść  </w:t>
      </w:r>
      <w:r>
        <w:rPr>
          <w:sz w:val="36"/>
          <w:szCs w:val="36"/>
        </w:rPr>
        <w:t>rado</w:t>
      </w:r>
      <w:r>
        <w:rPr>
          <w:rFonts w:ascii="AOOVSN+AvenirNext-Regular" w:hAnsi="AOOVSN+AvenirNext-Regular" w:cs="AOOVSN+AvenirNext-Regular"/>
          <w:sz w:val="36"/>
          <w:szCs w:val="36"/>
        </w:rPr>
        <w:t>ść</w:t>
      </w:r>
    </w:p>
    <w:p w:rsidR="00381F00" w:rsidRDefault="00381F00" w:rsidP="00381F00"/>
    <w:p w:rsidR="00381F00" w:rsidRDefault="00381F00"/>
    <w:sectPr w:rsidR="0038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OOVSN+AvenirNex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00"/>
    <w:rsid w:val="00381F00"/>
    <w:rsid w:val="00465168"/>
    <w:rsid w:val="004C389A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86F1"/>
  <w15:chartTrackingRefBased/>
  <w15:docId w15:val="{192B476E-809C-408F-9B55-43C75C5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8E61-DA91-4358-8BAE-C6B203DE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2020-04-14T17:00:00Z</dcterms:created>
  <dcterms:modified xsi:type="dcterms:W3CDTF">2020-04-14T17:14:00Z</dcterms:modified>
</cp:coreProperties>
</file>