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3" w:rsidRPr="007A2DF5" w:rsidRDefault="007A2DF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color w:val="002060"/>
          <w:sz w:val="24"/>
          <w:szCs w:val="24"/>
        </w:rPr>
        <w:t>Heute</w:t>
      </w:r>
      <w:proofErr w:type="spellEnd"/>
      <w:r w:rsidRPr="007A2D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A2DF5">
        <w:rPr>
          <w:rFonts w:ascii="Times New Roman" w:hAnsi="Times New Roman" w:cs="Times New Roman"/>
          <w:b/>
          <w:color w:val="002060"/>
          <w:sz w:val="24"/>
          <w:szCs w:val="24"/>
        </w:rPr>
        <w:t>ist</w:t>
      </w:r>
      <w:proofErr w:type="spellEnd"/>
      <w:r w:rsidRPr="007A2DF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der 19.05.2020</w:t>
      </w:r>
    </w:p>
    <w:p w:rsidR="007A2DF5" w:rsidRPr="007A2DF5" w:rsidRDefault="007A2DF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Das </w:t>
      </w:r>
      <w:proofErr w:type="spellStart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>Hundeleben</w:t>
      </w:r>
      <w:proofErr w:type="spellEnd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>ist</w:t>
      </w:r>
      <w:proofErr w:type="spellEnd"/>
      <w:r w:rsidRPr="007A2D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interesant – szyk przestawny w zdaniu.</w:t>
      </w:r>
    </w:p>
    <w:p w:rsidR="007A2DF5" w:rsidRPr="007A2DF5" w:rsidRDefault="007A2DF5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</w:pPr>
      <w:r w:rsidRPr="007A2DF5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u w:val="single"/>
        </w:rPr>
        <w:t>SZYK PRZESTAWNY W ZDANIU</w:t>
      </w:r>
    </w:p>
    <w:p w:rsidR="007A2DF5" w:rsidRPr="007A2DF5" w:rsidRDefault="007A2DF5">
      <w:pPr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sz w:val="24"/>
          <w:szCs w:val="24"/>
        </w:rPr>
        <w:t>Spójniki, po których występuje szyk przestawny w zdaniu:</w:t>
      </w:r>
    </w:p>
    <w:p w:rsidR="007A2DF5" w:rsidRPr="007A2DF5" w:rsidRDefault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dann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 xml:space="preserve"> – potem</w:t>
      </w:r>
    </w:p>
    <w:p w:rsidR="007A2DF5" w:rsidRPr="007A2DF5" w:rsidRDefault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trotzdem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 xml:space="preserve"> – mimo to</w:t>
      </w:r>
    </w:p>
    <w:p w:rsidR="007A2DF5" w:rsidRPr="007A2DF5" w:rsidRDefault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sonst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 xml:space="preserve"> – lecz</w:t>
      </w:r>
    </w:p>
    <w:p w:rsidR="007A2DF5" w:rsidRPr="007A2DF5" w:rsidRDefault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deshalb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darum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 xml:space="preserve"> – dlatego</w:t>
      </w:r>
    </w:p>
    <w:p w:rsidR="007A2DF5" w:rsidRPr="007A2DF5" w:rsidRDefault="007A2DF5">
      <w:pPr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sz w:val="24"/>
          <w:szCs w:val="24"/>
        </w:rPr>
        <w:t xml:space="preserve">Co oznacza użycie szyku przestawnego w zdaniu? – Oznacza to, że </w:t>
      </w:r>
      <w:r w:rsidRPr="007A2DF5">
        <w:rPr>
          <w:rFonts w:ascii="Times New Roman" w:hAnsi="Times New Roman" w:cs="Times New Roman"/>
          <w:sz w:val="24"/>
          <w:szCs w:val="24"/>
          <w:highlight w:val="magenta"/>
        </w:rPr>
        <w:t>orzeczenie występuje</w:t>
      </w:r>
      <w:r w:rsidRPr="007A2DF5">
        <w:rPr>
          <w:rFonts w:ascii="Times New Roman" w:hAnsi="Times New Roman" w:cs="Times New Roman"/>
          <w:sz w:val="24"/>
          <w:szCs w:val="24"/>
        </w:rPr>
        <w:t xml:space="preserve"> zaraz </w:t>
      </w:r>
      <w:r w:rsidRPr="007A2DF5">
        <w:rPr>
          <w:rFonts w:ascii="Times New Roman" w:hAnsi="Times New Roman" w:cs="Times New Roman"/>
          <w:sz w:val="24"/>
          <w:szCs w:val="24"/>
          <w:highlight w:val="magenta"/>
        </w:rPr>
        <w:t>po spójniku</w:t>
      </w:r>
      <w:r w:rsidRPr="007A2DF5">
        <w:rPr>
          <w:rFonts w:ascii="Times New Roman" w:hAnsi="Times New Roman" w:cs="Times New Roman"/>
          <w:sz w:val="24"/>
          <w:szCs w:val="24"/>
        </w:rPr>
        <w:t xml:space="preserve">, a </w:t>
      </w:r>
      <w:r w:rsidRPr="007A2DF5">
        <w:rPr>
          <w:rFonts w:ascii="Times New Roman" w:hAnsi="Times New Roman" w:cs="Times New Roman"/>
          <w:sz w:val="24"/>
          <w:szCs w:val="24"/>
          <w:highlight w:val="magenta"/>
        </w:rPr>
        <w:t>podmiot stoi za orzeczeniem na drugim miejscu</w:t>
      </w:r>
      <w:r w:rsidRPr="007A2DF5">
        <w:rPr>
          <w:rFonts w:ascii="Times New Roman" w:hAnsi="Times New Roman" w:cs="Times New Roman"/>
          <w:sz w:val="24"/>
          <w:szCs w:val="24"/>
        </w:rPr>
        <w:t xml:space="preserve"> (odwrotnie w stosunku do szyku prostego, który poznaliśmy na poprzedniej lekcji)</w:t>
      </w:r>
    </w:p>
    <w:p w:rsidR="007A2DF5" w:rsidRPr="007A2DF5" w:rsidRDefault="007A2DF5">
      <w:pPr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Uwaga:</w:t>
      </w:r>
      <w:r w:rsidRPr="007A2DF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A2DF5">
        <w:rPr>
          <w:rFonts w:ascii="Times New Roman" w:hAnsi="Times New Roman" w:cs="Times New Roman"/>
          <w:sz w:val="24"/>
          <w:szCs w:val="24"/>
        </w:rPr>
        <w:t>Przed spójnikami wymagającymi użycia szyku przestawnego zawsze występuje przecinek.</w:t>
      </w:r>
    </w:p>
    <w:p w:rsidR="007A2DF5" w:rsidRPr="007A2DF5" w:rsidRDefault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>: 4,5/129</w:t>
      </w:r>
    </w:p>
    <w:p w:rsidR="007A2DF5" w:rsidRPr="007A2DF5" w:rsidRDefault="007A2DF5">
      <w:pPr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sz w:val="24"/>
          <w:szCs w:val="24"/>
        </w:rPr>
        <w:t>W ramach ćwiczenia szyku przestawnego wpisujemy całe ćwiczenia (pełnymi zdaniami) do zeszytu.</w:t>
      </w:r>
    </w:p>
    <w:p w:rsidR="007A2DF5" w:rsidRPr="007A2DF5" w:rsidRDefault="007A2DF5" w:rsidP="007A2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DF5">
        <w:rPr>
          <w:rFonts w:ascii="Times New Roman" w:hAnsi="Times New Roman" w:cs="Times New Roman"/>
          <w:b/>
          <w:sz w:val="24"/>
          <w:szCs w:val="24"/>
        </w:rPr>
        <w:t>Ű</w:t>
      </w:r>
      <w:r w:rsidRPr="007A2DF5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7A2DF5">
        <w:rPr>
          <w:rFonts w:ascii="Times New Roman" w:hAnsi="Times New Roman" w:cs="Times New Roman"/>
          <w:b/>
          <w:sz w:val="24"/>
          <w:szCs w:val="24"/>
        </w:rPr>
        <w:t>: 6</w:t>
      </w:r>
      <w:r w:rsidRPr="007A2DF5">
        <w:rPr>
          <w:rFonts w:ascii="Times New Roman" w:hAnsi="Times New Roman" w:cs="Times New Roman"/>
          <w:b/>
          <w:sz w:val="24"/>
          <w:szCs w:val="24"/>
        </w:rPr>
        <w:t>/129</w:t>
      </w:r>
    </w:p>
    <w:p w:rsidR="007A2DF5" w:rsidRPr="007A2DF5" w:rsidRDefault="007A2DF5" w:rsidP="007A2DF5">
      <w:pPr>
        <w:rPr>
          <w:rFonts w:ascii="Times New Roman" w:hAnsi="Times New Roman" w:cs="Times New Roman"/>
          <w:sz w:val="24"/>
          <w:szCs w:val="24"/>
        </w:rPr>
      </w:pPr>
      <w:r w:rsidRPr="007A2DF5">
        <w:rPr>
          <w:rFonts w:ascii="Times New Roman" w:hAnsi="Times New Roman" w:cs="Times New Roman"/>
          <w:sz w:val="24"/>
          <w:szCs w:val="24"/>
        </w:rPr>
        <w:t>Po zapoznaniu się z ćwiczeniem do zeszytu wpisujemy numer zdania i właściwą odpowiedź np.: 1A.</w:t>
      </w:r>
    </w:p>
    <w:p w:rsidR="007A2DF5" w:rsidRPr="007A2DF5" w:rsidRDefault="007A2DF5" w:rsidP="007A2DF5">
      <w:pPr>
        <w:rPr>
          <w:rFonts w:ascii="Times New Roman" w:hAnsi="Times New Roman" w:cs="Times New Roman"/>
          <w:b/>
          <w:sz w:val="24"/>
          <w:szCs w:val="24"/>
        </w:rPr>
      </w:pPr>
      <w:r w:rsidRPr="007A2DF5">
        <w:rPr>
          <w:rFonts w:ascii="Times New Roman" w:hAnsi="Times New Roman" w:cs="Times New Roman"/>
          <w:b/>
          <w:sz w:val="24"/>
          <w:szCs w:val="24"/>
        </w:rPr>
        <w:t>Proszę wykonać ćwiczenia 3 i 4/ strona 95 w zeszycie ćwiczeń.</w:t>
      </w:r>
    </w:p>
    <w:p w:rsidR="007A2DF5" w:rsidRPr="007A2DF5" w:rsidRDefault="007A2DF5" w:rsidP="007A2DF5">
      <w:bookmarkStart w:id="0" w:name="_GoBack"/>
      <w:bookmarkEnd w:id="0"/>
    </w:p>
    <w:sectPr w:rsidR="007A2DF5" w:rsidRPr="007A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5"/>
    <w:rsid w:val="007A2DF5"/>
    <w:rsid w:val="00C1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2020-05-17T14:43:00Z</dcterms:created>
  <dcterms:modified xsi:type="dcterms:W3CDTF">2020-05-17T14:53:00Z</dcterms:modified>
</cp:coreProperties>
</file>